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2F" w:rsidRDefault="00AF3D2F" w:rsidP="006D670C">
      <w:pPr>
        <w:spacing w:after="0" w:line="240" w:lineRule="auto"/>
        <w:rPr>
          <w:rFonts w:ascii="Times New Roman" w:hAnsi="Times New Roman" w:cs="Times New Roman"/>
        </w:rPr>
      </w:pPr>
    </w:p>
    <w:p w:rsidR="00802F23" w:rsidRDefault="00802F23" w:rsidP="006D670C">
      <w:pPr>
        <w:spacing w:after="0" w:line="240" w:lineRule="auto"/>
        <w:rPr>
          <w:rFonts w:ascii="Times New Roman" w:hAnsi="Times New Roman" w:cs="Times New Roman"/>
        </w:rPr>
      </w:pPr>
      <w:r>
        <w:rPr>
          <w:rFonts w:ascii="Times New Roman" w:hAnsi="Times New Roman" w:cs="Times New Roman"/>
          <w:noProof/>
          <w:lang w:eastAsia="es-AR"/>
        </w:rPr>
        <w:drawing>
          <wp:inline distT="0" distB="0" distL="0" distR="0">
            <wp:extent cx="6450038" cy="9282223"/>
            <wp:effectExtent l="19050" t="0" r="7912" b="0"/>
            <wp:docPr id="14" name="Imagen 1" descr="C:\Users\User\Desktop\PORTADA CARTILLA 20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ORTADA CARTILLA 2017 -1.jpg"/>
                    <pic:cNvPicPr>
                      <a:picLocks noChangeAspect="1" noChangeArrowheads="1"/>
                    </pic:cNvPicPr>
                  </pic:nvPicPr>
                  <pic:blipFill>
                    <a:blip r:embed="rId8" cstate="print"/>
                    <a:srcRect/>
                    <a:stretch>
                      <a:fillRect/>
                    </a:stretch>
                  </pic:blipFill>
                  <pic:spPr bwMode="auto">
                    <a:xfrm>
                      <a:off x="0" y="0"/>
                      <a:ext cx="6450038" cy="9282223"/>
                    </a:xfrm>
                    <a:prstGeom prst="rect">
                      <a:avLst/>
                    </a:prstGeom>
                    <a:noFill/>
                    <a:ln w="9525">
                      <a:noFill/>
                      <a:miter lim="800000"/>
                      <a:headEnd/>
                      <a:tailEnd/>
                    </a:ln>
                  </pic:spPr>
                </pic:pic>
              </a:graphicData>
            </a:graphic>
          </wp:inline>
        </w:drawing>
      </w:r>
    </w:p>
    <w:p w:rsidR="00C44BC6" w:rsidRDefault="00C44BC6" w:rsidP="00C44BC6">
      <w:pPr>
        <w:rPr>
          <w:u w:val="single"/>
        </w:rPr>
      </w:pPr>
      <w:r w:rsidRPr="007129DC">
        <w:rPr>
          <w:u w:val="single"/>
        </w:rPr>
        <w:lastRenderedPageBreak/>
        <w:t xml:space="preserve">CARTILLA </w:t>
      </w:r>
      <w:proofErr w:type="gramStart"/>
      <w:r w:rsidRPr="007129DC">
        <w:rPr>
          <w:u w:val="single"/>
        </w:rPr>
        <w:t>MEDICA</w:t>
      </w:r>
      <w:proofErr w:type="gramEnd"/>
      <w:r w:rsidRPr="007129DC">
        <w:rPr>
          <w:u w:val="single"/>
        </w:rPr>
        <w:t xml:space="preserve"> OSCE       </w:t>
      </w:r>
      <w:r>
        <w:rPr>
          <w:u w:val="single"/>
        </w:rPr>
        <w:t xml:space="preserve">                             </w:t>
      </w:r>
      <w:r w:rsidRPr="007129DC">
        <w:rPr>
          <w:u w:val="single"/>
        </w:rPr>
        <w:t xml:space="preserve">  </w:t>
      </w:r>
      <w:r>
        <w:rPr>
          <w:u w:val="single"/>
        </w:rPr>
        <w:t xml:space="preserve">                                    </w:t>
      </w:r>
      <w:r w:rsidRPr="007129DC">
        <w:rPr>
          <w:u w:val="single"/>
        </w:rPr>
        <w:t xml:space="preserve">                                                              </w:t>
      </w:r>
      <w:r w:rsidRPr="007129DC">
        <w:rPr>
          <w:noProof/>
          <w:u w:val="single"/>
          <w:lang w:eastAsia="es-AR"/>
        </w:rPr>
        <w:drawing>
          <wp:inline distT="0" distB="0" distL="0" distR="0">
            <wp:extent cx="808074" cy="75491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684" cy="761086"/>
                    </a:xfrm>
                    <a:prstGeom prst="rect">
                      <a:avLst/>
                    </a:prstGeom>
                    <a:noFill/>
                    <a:ln>
                      <a:noFill/>
                    </a:ln>
                  </pic:spPr>
                </pic:pic>
              </a:graphicData>
            </a:graphic>
          </wp:inline>
        </w:drawing>
      </w:r>
      <w:r w:rsidRPr="007129DC">
        <w:rPr>
          <w:u w:val="single"/>
        </w:rPr>
        <w:t xml:space="preserve">    </w:t>
      </w:r>
    </w:p>
    <w:p w:rsidR="00C44BC6" w:rsidRPr="006D670C" w:rsidRDefault="00C44BC6" w:rsidP="00C44BC6">
      <w:pPr>
        <w:jc w:val="center"/>
        <w:rPr>
          <w:rFonts w:ascii="Times New Roman" w:hAnsi="Times New Roman" w:cs="Times New Roman"/>
          <w:sz w:val="36"/>
          <w:szCs w:val="36"/>
          <w:u w:val="single"/>
        </w:rPr>
      </w:pPr>
      <w:r w:rsidRPr="006D670C">
        <w:rPr>
          <w:rFonts w:ascii="Times New Roman" w:hAnsi="Times New Roman" w:cs="Times New Roman"/>
          <w:sz w:val="36"/>
          <w:szCs w:val="36"/>
          <w:u w:val="single"/>
        </w:rPr>
        <w:t>DIRECTORIO OSCE</w:t>
      </w:r>
    </w:p>
    <w:p w:rsidR="00C44BC6" w:rsidRPr="00F62A1F" w:rsidRDefault="00C44BC6" w:rsidP="00C44BC6">
      <w:pPr>
        <w:spacing w:after="0"/>
        <w:jc w:val="center"/>
        <w:rPr>
          <w:rFonts w:ascii="Times New Roman" w:hAnsi="Times New Roman" w:cs="Times New Roman"/>
          <w:b/>
        </w:rPr>
      </w:pPr>
      <w:r w:rsidRPr="00F62A1F">
        <w:rPr>
          <w:rFonts w:ascii="Times New Roman" w:hAnsi="Times New Roman" w:cs="Times New Roman"/>
          <w:b/>
        </w:rPr>
        <w:t>MOREYRA, DOMINGO</w:t>
      </w:r>
    </w:p>
    <w:p w:rsidR="00C44BC6" w:rsidRDefault="00C44BC6" w:rsidP="00C44BC6">
      <w:pPr>
        <w:spacing w:after="0"/>
        <w:jc w:val="center"/>
        <w:rPr>
          <w:rFonts w:ascii="Times New Roman" w:hAnsi="Times New Roman" w:cs="Times New Roman"/>
        </w:rPr>
      </w:pPr>
      <w:r w:rsidRPr="00F62A1F">
        <w:rPr>
          <w:rFonts w:ascii="Times New Roman" w:hAnsi="Times New Roman" w:cs="Times New Roman"/>
        </w:rPr>
        <w:t>ADMINISTRADOR</w:t>
      </w:r>
    </w:p>
    <w:p w:rsidR="00C44BC6" w:rsidRPr="00985A06" w:rsidRDefault="00C44BC6" w:rsidP="00C44BC6">
      <w:pPr>
        <w:spacing w:after="0"/>
        <w:jc w:val="center"/>
        <w:rPr>
          <w:rFonts w:ascii="Times New Roman" w:hAnsi="Times New Roman" w:cs="Times New Roman"/>
          <w:sz w:val="10"/>
          <w:szCs w:val="10"/>
        </w:rPr>
      </w:pPr>
    </w:p>
    <w:p w:rsidR="00C44BC6" w:rsidRPr="00F62A1F" w:rsidRDefault="00C44BC6" w:rsidP="00C44BC6">
      <w:pPr>
        <w:spacing w:after="0"/>
        <w:jc w:val="center"/>
        <w:rPr>
          <w:rFonts w:ascii="Times New Roman" w:hAnsi="Times New Roman" w:cs="Times New Roman"/>
          <w:b/>
        </w:rPr>
      </w:pPr>
      <w:r w:rsidRPr="00F62A1F">
        <w:rPr>
          <w:rFonts w:ascii="Times New Roman" w:hAnsi="Times New Roman" w:cs="Times New Roman"/>
          <w:b/>
        </w:rPr>
        <w:t>DE FRANCHI, HUGO</w:t>
      </w:r>
    </w:p>
    <w:p w:rsidR="00C44BC6" w:rsidRDefault="00C44BC6" w:rsidP="00C44BC6">
      <w:pPr>
        <w:spacing w:after="0"/>
        <w:jc w:val="center"/>
        <w:rPr>
          <w:rFonts w:ascii="Times New Roman" w:hAnsi="Times New Roman" w:cs="Times New Roman"/>
        </w:rPr>
      </w:pPr>
      <w:r w:rsidRPr="00F62A1F">
        <w:rPr>
          <w:rFonts w:ascii="Times New Roman" w:hAnsi="Times New Roman" w:cs="Times New Roman"/>
        </w:rPr>
        <w:t>SUB-ADMINISTRADOR</w:t>
      </w:r>
    </w:p>
    <w:p w:rsidR="00C44BC6" w:rsidRPr="00985A06" w:rsidRDefault="00C44BC6" w:rsidP="00C44BC6">
      <w:pPr>
        <w:spacing w:after="0"/>
        <w:jc w:val="center"/>
        <w:rPr>
          <w:rFonts w:ascii="Times New Roman" w:hAnsi="Times New Roman" w:cs="Times New Roman"/>
          <w:sz w:val="10"/>
          <w:szCs w:val="10"/>
        </w:rPr>
      </w:pPr>
    </w:p>
    <w:p w:rsidR="00C44BC6" w:rsidRPr="00F62A1F" w:rsidRDefault="00C44BC6" w:rsidP="00C44BC6">
      <w:pPr>
        <w:spacing w:after="0"/>
        <w:jc w:val="center"/>
        <w:rPr>
          <w:rFonts w:ascii="Times New Roman" w:hAnsi="Times New Roman" w:cs="Times New Roman"/>
          <w:b/>
        </w:rPr>
      </w:pPr>
      <w:r w:rsidRPr="00F62A1F">
        <w:rPr>
          <w:rFonts w:ascii="Times New Roman" w:hAnsi="Times New Roman" w:cs="Times New Roman"/>
          <w:b/>
        </w:rPr>
        <w:t>GALLO, RAUL</w:t>
      </w:r>
    </w:p>
    <w:p w:rsidR="00C44BC6" w:rsidRDefault="00C44BC6" w:rsidP="00C44BC6">
      <w:pPr>
        <w:spacing w:after="0"/>
        <w:jc w:val="center"/>
        <w:rPr>
          <w:rFonts w:ascii="Times New Roman" w:hAnsi="Times New Roman" w:cs="Times New Roman"/>
        </w:rPr>
      </w:pPr>
      <w:r w:rsidRPr="00F62A1F">
        <w:rPr>
          <w:rFonts w:ascii="Times New Roman" w:hAnsi="Times New Roman" w:cs="Times New Roman"/>
        </w:rPr>
        <w:t>TESORERO</w:t>
      </w:r>
    </w:p>
    <w:p w:rsidR="00C44BC6" w:rsidRPr="00985A06" w:rsidRDefault="00C44BC6" w:rsidP="00C44BC6">
      <w:pPr>
        <w:spacing w:after="0"/>
        <w:jc w:val="center"/>
        <w:rPr>
          <w:rFonts w:ascii="Times New Roman" w:hAnsi="Times New Roman" w:cs="Times New Roman"/>
          <w:sz w:val="10"/>
          <w:szCs w:val="10"/>
        </w:rPr>
      </w:pPr>
    </w:p>
    <w:p w:rsidR="00C44BC6" w:rsidRPr="00F62A1F" w:rsidRDefault="00C44BC6" w:rsidP="00C44BC6">
      <w:pPr>
        <w:spacing w:after="0"/>
        <w:jc w:val="center"/>
        <w:rPr>
          <w:rFonts w:ascii="Times New Roman" w:hAnsi="Times New Roman" w:cs="Times New Roman"/>
          <w:b/>
        </w:rPr>
      </w:pPr>
      <w:r w:rsidRPr="00F62A1F">
        <w:rPr>
          <w:rFonts w:ascii="Times New Roman" w:hAnsi="Times New Roman" w:cs="Times New Roman"/>
          <w:b/>
        </w:rPr>
        <w:t>VARELA, CARLOS</w:t>
      </w:r>
    </w:p>
    <w:p w:rsidR="00C44BC6" w:rsidRPr="00F62A1F" w:rsidRDefault="00C44BC6" w:rsidP="00C44BC6">
      <w:pPr>
        <w:spacing w:after="0"/>
        <w:jc w:val="center"/>
        <w:rPr>
          <w:rFonts w:ascii="Times New Roman" w:hAnsi="Times New Roman" w:cs="Times New Roman"/>
          <w:b/>
        </w:rPr>
      </w:pPr>
      <w:r w:rsidRPr="00F62A1F">
        <w:rPr>
          <w:rFonts w:ascii="Times New Roman" w:hAnsi="Times New Roman" w:cs="Times New Roman"/>
          <w:b/>
        </w:rPr>
        <w:t>DIAZ, VICTOR HUGO</w:t>
      </w:r>
    </w:p>
    <w:p w:rsidR="00C44BC6" w:rsidRDefault="00C44BC6" w:rsidP="00C44BC6">
      <w:pPr>
        <w:spacing w:after="0"/>
        <w:jc w:val="center"/>
        <w:rPr>
          <w:rFonts w:ascii="Times New Roman" w:hAnsi="Times New Roman" w:cs="Times New Roman"/>
        </w:rPr>
      </w:pPr>
      <w:r w:rsidRPr="00F62A1F">
        <w:rPr>
          <w:rFonts w:ascii="Times New Roman" w:hAnsi="Times New Roman" w:cs="Times New Roman"/>
        </w:rPr>
        <w:t>SUPLENTES</w:t>
      </w:r>
    </w:p>
    <w:p w:rsidR="00C44BC6" w:rsidRPr="00985A06" w:rsidRDefault="00C44BC6" w:rsidP="00C44BC6">
      <w:pPr>
        <w:spacing w:after="0"/>
        <w:jc w:val="center"/>
        <w:rPr>
          <w:rFonts w:ascii="Times New Roman" w:hAnsi="Times New Roman" w:cs="Times New Roman"/>
          <w:sz w:val="10"/>
          <w:szCs w:val="10"/>
        </w:rPr>
      </w:pPr>
    </w:p>
    <w:p w:rsidR="00C44BC6" w:rsidRPr="00F62A1F" w:rsidRDefault="00C44BC6" w:rsidP="00C44BC6">
      <w:pPr>
        <w:spacing w:after="0"/>
        <w:jc w:val="center"/>
        <w:rPr>
          <w:rFonts w:ascii="Times New Roman" w:hAnsi="Times New Roman" w:cs="Times New Roman"/>
          <w:b/>
        </w:rPr>
      </w:pPr>
      <w:r w:rsidRPr="00F62A1F">
        <w:rPr>
          <w:rFonts w:ascii="Times New Roman" w:hAnsi="Times New Roman" w:cs="Times New Roman"/>
          <w:b/>
        </w:rPr>
        <w:t>FRANCO, JOSE LUIS</w:t>
      </w:r>
    </w:p>
    <w:p w:rsidR="00C44BC6" w:rsidRDefault="00C44BC6" w:rsidP="00C44BC6">
      <w:pPr>
        <w:spacing w:after="0"/>
        <w:jc w:val="center"/>
        <w:rPr>
          <w:rFonts w:ascii="Times New Roman" w:hAnsi="Times New Roman" w:cs="Times New Roman"/>
        </w:rPr>
      </w:pPr>
      <w:r w:rsidRPr="00F62A1F">
        <w:rPr>
          <w:rFonts w:ascii="Times New Roman" w:hAnsi="Times New Roman" w:cs="Times New Roman"/>
        </w:rPr>
        <w:t>REVISOS DE CUENTAS</w:t>
      </w:r>
    </w:p>
    <w:p w:rsidR="00C44BC6" w:rsidRPr="00985A06" w:rsidRDefault="00C44BC6" w:rsidP="00C44BC6">
      <w:pPr>
        <w:spacing w:after="0"/>
        <w:jc w:val="center"/>
        <w:rPr>
          <w:rFonts w:ascii="Times New Roman" w:hAnsi="Times New Roman" w:cs="Times New Roman"/>
          <w:sz w:val="10"/>
          <w:szCs w:val="10"/>
        </w:rPr>
      </w:pPr>
    </w:p>
    <w:p w:rsidR="00C44BC6" w:rsidRPr="00F62A1F" w:rsidRDefault="00C44BC6" w:rsidP="00C44BC6">
      <w:pPr>
        <w:spacing w:after="0"/>
        <w:jc w:val="center"/>
        <w:rPr>
          <w:rFonts w:ascii="Times New Roman" w:hAnsi="Times New Roman" w:cs="Times New Roman"/>
          <w:b/>
        </w:rPr>
      </w:pPr>
      <w:r w:rsidRPr="00F62A1F">
        <w:rPr>
          <w:rFonts w:ascii="Times New Roman" w:hAnsi="Times New Roman" w:cs="Times New Roman"/>
          <w:b/>
        </w:rPr>
        <w:t>SANCHEZ, JORGE ALBERTO</w:t>
      </w:r>
    </w:p>
    <w:p w:rsidR="00C44BC6" w:rsidRDefault="00C44BC6" w:rsidP="00C44BC6">
      <w:pPr>
        <w:spacing w:after="0"/>
        <w:jc w:val="center"/>
        <w:rPr>
          <w:rFonts w:ascii="Times New Roman" w:hAnsi="Times New Roman" w:cs="Times New Roman"/>
        </w:rPr>
      </w:pPr>
      <w:r w:rsidRPr="00F62A1F">
        <w:rPr>
          <w:rFonts w:ascii="Times New Roman" w:hAnsi="Times New Roman" w:cs="Times New Roman"/>
        </w:rPr>
        <w:t>SUPLENTE</w:t>
      </w:r>
    </w:p>
    <w:p w:rsidR="00C44BC6" w:rsidRPr="00985A06" w:rsidRDefault="00C44BC6" w:rsidP="00C44BC6">
      <w:pPr>
        <w:spacing w:after="0"/>
        <w:jc w:val="center"/>
        <w:rPr>
          <w:rFonts w:ascii="Times New Roman" w:hAnsi="Times New Roman" w:cs="Times New Roman"/>
          <w:sz w:val="10"/>
          <w:szCs w:val="10"/>
        </w:rPr>
      </w:pPr>
    </w:p>
    <w:p w:rsidR="00C44BC6" w:rsidRPr="00F62A1F" w:rsidRDefault="00C44BC6" w:rsidP="00C44BC6">
      <w:pPr>
        <w:spacing w:after="0"/>
        <w:jc w:val="center"/>
        <w:rPr>
          <w:rFonts w:ascii="Times New Roman" w:hAnsi="Times New Roman" w:cs="Times New Roman"/>
          <w:b/>
        </w:rPr>
      </w:pPr>
      <w:r w:rsidRPr="00F62A1F">
        <w:rPr>
          <w:rFonts w:ascii="Times New Roman" w:hAnsi="Times New Roman" w:cs="Times New Roman"/>
          <w:b/>
        </w:rPr>
        <w:t>MOREYRA, JUAN JOSE</w:t>
      </w:r>
    </w:p>
    <w:p w:rsidR="00C44BC6" w:rsidRDefault="00C44BC6" w:rsidP="00C44BC6">
      <w:pPr>
        <w:spacing w:after="0"/>
        <w:jc w:val="center"/>
        <w:rPr>
          <w:rFonts w:ascii="Times New Roman" w:hAnsi="Times New Roman" w:cs="Times New Roman"/>
        </w:rPr>
      </w:pPr>
      <w:r w:rsidRPr="00F62A1F">
        <w:rPr>
          <w:rFonts w:ascii="Times New Roman" w:hAnsi="Times New Roman" w:cs="Times New Roman"/>
        </w:rPr>
        <w:t>COORDINADOR OSCE</w:t>
      </w:r>
    </w:p>
    <w:p w:rsidR="00C44BC6" w:rsidRPr="00985A06" w:rsidRDefault="00C44BC6" w:rsidP="00C44BC6">
      <w:pPr>
        <w:spacing w:after="0"/>
        <w:jc w:val="center"/>
        <w:rPr>
          <w:rFonts w:ascii="Times New Roman" w:hAnsi="Times New Roman" w:cs="Times New Roman"/>
          <w:sz w:val="10"/>
          <w:szCs w:val="10"/>
        </w:rPr>
      </w:pPr>
    </w:p>
    <w:p w:rsidR="00C44BC6" w:rsidRPr="00F62A1F" w:rsidRDefault="00C44BC6" w:rsidP="00C44BC6">
      <w:pPr>
        <w:spacing w:after="0"/>
        <w:jc w:val="center"/>
        <w:rPr>
          <w:rFonts w:ascii="Times New Roman" w:hAnsi="Times New Roman" w:cs="Times New Roman"/>
          <w:b/>
        </w:rPr>
      </w:pPr>
      <w:r w:rsidRPr="00F62A1F">
        <w:rPr>
          <w:rFonts w:ascii="Times New Roman" w:hAnsi="Times New Roman" w:cs="Times New Roman"/>
          <w:b/>
        </w:rPr>
        <w:t>DR. VILCHES, ALEJANDRO</w:t>
      </w:r>
    </w:p>
    <w:p w:rsidR="00C44BC6" w:rsidRDefault="00C44BC6" w:rsidP="00C44BC6">
      <w:pPr>
        <w:spacing w:after="0"/>
        <w:jc w:val="center"/>
        <w:rPr>
          <w:rFonts w:ascii="Times New Roman" w:hAnsi="Times New Roman" w:cs="Times New Roman"/>
        </w:rPr>
      </w:pPr>
      <w:r w:rsidRPr="00F62A1F">
        <w:rPr>
          <w:rFonts w:ascii="Times New Roman" w:hAnsi="Times New Roman" w:cs="Times New Roman"/>
        </w:rPr>
        <w:t>DIRECCION MÉDICA</w:t>
      </w:r>
    </w:p>
    <w:p w:rsidR="00C44BC6" w:rsidRPr="006D670C" w:rsidRDefault="00C44BC6" w:rsidP="00C44BC6">
      <w:pPr>
        <w:spacing w:after="0"/>
        <w:jc w:val="center"/>
        <w:rPr>
          <w:rFonts w:ascii="Times New Roman" w:hAnsi="Times New Roman" w:cs="Times New Roman"/>
          <w:sz w:val="16"/>
          <w:szCs w:val="16"/>
        </w:rPr>
      </w:pPr>
    </w:p>
    <w:p w:rsidR="00C44BC6" w:rsidRPr="001F3B30" w:rsidRDefault="00C44BC6" w:rsidP="00C44BC6">
      <w:pPr>
        <w:spacing w:after="0"/>
        <w:jc w:val="center"/>
        <w:rPr>
          <w:rFonts w:ascii="Times New Roman" w:hAnsi="Times New Roman" w:cs="Times New Roman"/>
          <w:b/>
          <w:lang w:val="pt-BR"/>
        </w:rPr>
      </w:pPr>
      <w:r w:rsidRPr="001F3B30">
        <w:rPr>
          <w:rFonts w:ascii="Times New Roman" w:hAnsi="Times New Roman" w:cs="Times New Roman"/>
          <w:b/>
          <w:lang w:val="pt-BR"/>
        </w:rPr>
        <w:t>DRA. MORANDO, LILIANA</w:t>
      </w:r>
    </w:p>
    <w:p w:rsidR="00C44BC6" w:rsidRPr="001F3B30" w:rsidRDefault="00C44BC6" w:rsidP="00C44BC6">
      <w:pPr>
        <w:spacing w:after="0"/>
        <w:jc w:val="center"/>
        <w:rPr>
          <w:rFonts w:ascii="Times New Roman" w:hAnsi="Times New Roman" w:cs="Times New Roman"/>
          <w:lang w:val="pt-BR"/>
        </w:rPr>
      </w:pPr>
      <w:r w:rsidRPr="001F3B30">
        <w:rPr>
          <w:rFonts w:ascii="Times New Roman" w:hAnsi="Times New Roman" w:cs="Times New Roman"/>
          <w:lang w:val="pt-BR"/>
        </w:rPr>
        <w:t>AUDITORIA PRESTACIONAL</w:t>
      </w:r>
    </w:p>
    <w:p w:rsidR="00C44BC6" w:rsidRPr="001F3B30" w:rsidRDefault="00C44BC6" w:rsidP="00C44BC6">
      <w:pPr>
        <w:spacing w:after="0"/>
        <w:jc w:val="center"/>
        <w:rPr>
          <w:rFonts w:ascii="Times New Roman" w:hAnsi="Times New Roman" w:cs="Times New Roman"/>
          <w:sz w:val="10"/>
          <w:szCs w:val="10"/>
          <w:lang w:val="pt-BR"/>
        </w:rPr>
      </w:pPr>
    </w:p>
    <w:p w:rsidR="00C44BC6" w:rsidRPr="001F3B30" w:rsidRDefault="00C44BC6" w:rsidP="00C44BC6">
      <w:pPr>
        <w:spacing w:after="0"/>
        <w:jc w:val="center"/>
        <w:rPr>
          <w:rFonts w:ascii="Times New Roman" w:hAnsi="Times New Roman" w:cs="Times New Roman"/>
          <w:b/>
          <w:lang w:val="pt-BR"/>
        </w:rPr>
      </w:pPr>
      <w:r w:rsidRPr="001F3B30">
        <w:rPr>
          <w:rFonts w:ascii="Times New Roman" w:hAnsi="Times New Roman" w:cs="Times New Roman"/>
          <w:b/>
          <w:lang w:val="pt-BR"/>
        </w:rPr>
        <w:t xml:space="preserve">DR. BARBOZA VERA, </w:t>
      </w:r>
      <w:proofErr w:type="gramStart"/>
      <w:r w:rsidRPr="001F3B30">
        <w:rPr>
          <w:rFonts w:ascii="Times New Roman" w:hAnsi="Times New Roman" w:cs="Times New Roman"/>
          <w:b/>
          <w:lang w:val="pt-BR"/>
        </w:rPr>
        <w:t>HAROLDO</w:t>
      </w:r>
      <w:proofErr w:type="gramEnd"/>
    </w:p>
    <w:p w:rsidR="00C44BC6" w:rsidRDefault="00C44BC6" w:rsidP="00C44BC6">
      <w:pPr>
        <w:spacing w:after="0"/>
        <w:jc w:val="center"/>
        <w:rPr>
          <w:rFonts w:ascii="Times New Roman" w:hAnsi="Times New Roman" w:cs="Times New Roman"/>
        </w:rPr>
      </w:pPr>
      <w:r w:rsidRPr="00F62A1F">
        <w:rPr>
          <w:rFonts w:ascii="Times New Roman" w:hAnsi="Times New Roman" w:cs="Times New Roman"/>
        </w:rPr>
        <w:t>AUDITORIA PRESTACIONAL</w:t>
      </w:r>
    </w:p>
    <w:p w:rsidR="00C44BC6" w:rsidRPr="006D670C" w:rsidRDefault="00C44BC6" w:rsidP="00C44BC6">
      <w:pPr>
        <w:spacing w:after="0"/>
        <w:jc w:val="center"/>
        <w:rPr>
          <w:rFonts w:ascii="Times New Roman" w:hAnsi="Times New Roman" w:cs="Times New Roman"/>
          <w:sz w:val="16"/>
          <w:szCs w:val="16"/>
        </w:rPr>
      </w:pPr>
    </w:p>
    <w:p w:rsidR="00C44BC6" w:rsidRPr="00F62A1F" w:rsidRDefault="00C44BC6" w:rsidP="00C44BC6">
      <w:pPr>
        <w:spacing w:after="0"/>
        <w:jc w:val="center"/>
        <w:rPr>
          <w:rFonts w:ascii="Times New Roman" w:hAnsi="Times New Roman" w:cs="Times New Roman"/>
          <w:b/>
        </w:rPr>
      </w:pPr>
      <w:r w:rsidRPr="00F62A1F">
        <w:rPr>
          <w:rFonts w:ascii="Times New Roman" w:hAnsi="Times New Roman" w:cs="Times New Roman"/>
          <w:b/>
        </w:rPr>
        <w:t>DRA. MARCOFF, ROXANA</w:t>
      </w:r>
    </w:p>
    <w:p w:rsidR="00C44BC6" w:rsidRPr="00F62A1F" w:rsidRDefault="00C44BC6" w:rsidP="00C44BC6">
      <w:pPr>
        <w:spacing w:after="0"/>
        <w:jc w:val="center"/>
        <w:rPr>
          <w:rFonts w:ascii="Times New Roman" w:hAnsi="Times New Roman" w:cs="Times New Roman"/>
        </w:rPr>
      </w:pPr>
      <w:r w:rsidRPr="00F62A1F">
        <w:rPr>
          <w:rFonts w:ascii="Times New Roman" w:hAnsi="Times New Roman" w:cs="Times New Roman"/>
        </w:rPr>
        <w:t>ÁREA SISTEMA UNICO REINTEGRO</w:t>
      </w:r>
    </w:p>
    <w:p w:rsidR="00C44BC6" w:rsidRPr="006D670C" w:rsidRDefault="00C44BC6" w:rsidP="00C44BC6">
      <w:pPr>
        <w:spacing w:after="0"/>
        <w:jc w:val="center"/>
        <w:rPr>
          <w:rFonts w:ascii="Times New Roman" w:hAnsi="Times New Roman" w:cs="Times New Roman"/>
          <w:sz w:val="16"/>
          <w:szCs w:val="16"/>
        </w:rPr>
      </w:pPr>
    </w:p>
    <w:p w:rsidR="00C44BC6" w:rsidRPr="006D670C" w:rsidRDefault="00C44BC6" w:rsidP="00C44BC6">
      <w:pPr>
        <w:spacing w:after="0"/>
        <w:jc w:val="center"/>
        <w:rPr>
          <w:rFonts w:ascii="Times New Roman" w:hAnsi="Times New Roman" w:cs="Times New Roman"/>
          <w:sz w:val="20"/>
          <w:szCs w:val="20"/>
        </w:rPr>
      </w:pPr>
      <w:r w:rsidRPr="006D670C">
        <w:rPr>
          <w:rFonts w:ascii="Times New Roman" w:hAnsi="Times New Roman" w:cs="Times New Roman"/>
          <w:sz w:val="20"/>
          <w:szCs w:val="20"/>
        </w:rPr>
        <w:t xml:space="preserve">Esta cartilla es una guía de orientación para informar al afiliado sobre los servicios </w:t>
      </w:r>
    </w:p>
    <w:p w:rsidR="00C44BC6" w:rsidRPr="006D670C" w:rsidRDefault="00C44BC6" w:rsidP="00C44BC6">
      <w:pPr>
        <w:spacing w:after="0"/>
        <w:jc w:val="center"/>
        <w:rPr>
          <w:rFonts w:ascii="Times New Roman" w:hAnsi="Times New Roman" w:cs="Times New Roman"/>
          <w:sz w:val="20"/>
          <w:szCs w:val="20"/>
        </w:rPr>
      </w:pPr>
      <w:proofErr w:type="gramStart"/>
      <w:r w:rsidRPr="006D670C">
        <w:rPr>
          <w:rFonts w:ascii="Times New Roman" w:hAnsi="Times New Roman" w:cs="Times New Roman"/>
          <w:sz w:val="20"/>
          <w:szCs w:val="20"/>
        </w:rPr>
        <w:t>con</w:t>
      </w:r>
      <w:proofErr w:type="gramEnd"/>
      <w:r w:rsidRPr="006D670C">
        <w:rPr>
          <w:rFonts w:ascii="Times New Roman" w:hAnsi="Times New Roman" w:cs="Times New Roman"/>
          <w:sz w:val="20"/>
          <w:szCs w:val="20"/>
        </w:rPr>
        <w:t xml:space="preserve"> que cuenta y la manera de acceder a cada uno de ellos.</w:t>
      </w:r>
    </w:p>
    <w:p w:rsidR="00C44BC6" w:rsidRPr="006D670C" w:rsidRDefault="00C44BC6" w:rsidP="00C44BC6">
      <w:pPr>
        <w:spacing w:after="0"/>
        <w:jc w:val="center"/>
        <w:rPr>
          <w:rFonts w:ascii="Times New Roman" w:hAnsi="Times New Roman" w:cs="Times New Roman"/>
          <w:sz w:val="20"/>
          <w:szCs w:val="20"/>
        </w:rPr>
      </w:pPr>
      <w:r w:rsidRPr="006D670C">
        <w:rPr>
          <w:rFonts w:ascii="Times New Roman" w:hAnsi="Times New Roman" w:cs="Times New Roman"/>
          <w:sz w:val="20"/>
          <w:szCs w:val="20"/>
        </w:rPr>
        <w:t xml:space="preserve">Para una fácil comprensión de la misma se han ordenado las prestaciones por urgencias, </w:t>
      </w:r>
    </w:p>
    <w:p w:rsidR="00C44BC6" w:rsidRPr="006D670C" w:rsidRDefault="00C44BC6" w:rsidP="00C44BC6">
      <w:pPr>
        <w:spacing w:after="0"/>
        <w:jc w:val="center"/>
        <w:rPr>
          <w:rFonts w:ascii="Times New Roman" w:hAnsi="Times New Roman" w:cs="Times New Roman"/>
          <w:sz w:val="20"/>
          <w:szCs w:val="20"/>
        </w:rPr>
      </w:pPr>
      <w:r w:rsidRPr="006D670C">
        <w:rPr>
          <w:rFonts w:ascii="Times New Roman" w:hAnsi="Times New Roman" w:cs="Times New Roman"/>
          <w:sz w:val="20"/>
          <w:szCs w:val="20"/>
        </w:rPr>
        <w:t xml:space="preserve">Centros de Diagnósticos, Clínicas y Sanatorios. Prestaciones Odontológicas y Farmacias.  </w:t>
      </w:r>
    </w:p>
    <w:p w:rsidR="00C44BC6" w:rsidRPr="006D670C" w:rsidRDefault="00C44BC6" w:rsidP="00C44BC6">
      <w:pPr>
        <w:spacing w:after="0"/>
        <w:jc w:val="center"/>
        <w:rPr>
          <w:rFonts w:ascii="Times New Roman" w:hAnsi="Times New Roman" w:cs="Times New Roman"/>
          <w:b/>
          <w:sz w:val="20"/>
          <w:szCs w:val="20"/>
        </w:rPr>
      </w:pPr>
      <w:r w:rsidRPr="006D670C">
        <w:rPr>
          <w:rFonts w:ascii="Times New Roman" w:hAnsi="Times New Roman" w:cs="Times New Roman"/>
          <w:b/>
          <w:sz w:val="20"/>
          <w:szCs w:val="20"/>
        </w:rPr>
        <w:t xml:space="preserve">OSCE pone a disposición de sus beneficiarios todos los recursos existentes para la </w:t>
      </w:r>
    </w:p>
    <w:p w:rsidR="00C44BC6" w:rsidRPr="006D670C" w:rsidRDefault="00C44BC6" w:rsidP="00C44BC6">
      <w:pPr>
        <w:spacing w:after="0"/>
        <w:jc w:val="center"/>
        <w:rPr>
          <w:rFonts w:ascii="Times New Roman" w:hAnsi="Times New Roman" w:cs="Times New Roman"/>
          <w:b/>
          <w:sz w:val="20"/>
          <w:szCs w:val="20"/>
        </w:rPr>
      </w:pPr>
      <w:proofErr w:type="gramStart"/>
      <w:r w:rsidRPr="006D670C">
        <w:rPr>
          <w:rFonts w:ascii="Times New Roman" w:hAnsi="Times New Roman" w:cs="Times New Roman"/>
          <w:b/>
          <w:sz w:val="20"/>
          <w:szCs w:val="20"/>
        </w:rPr>
        <w:t>atención</w:t>
      </w:r>
      <w:proofErr w:type="gramEnd"/>
      <w:r w:rsidRPr="006D670C">
        <w:rPr>
          <w:rFonts w:ascii="Times New Roman" w:hAnsi="Times New Roman" w:cs="Times New Roman"/>
          <w:b/>
          <w:sz w:val="20"/>
          <w:szCs w:val="20"/>
        </w:rPr>
        <w:t xml:space="preserve"> de la salud, cumpliendo con todas las prestaciones que establece el Programa</w:t>
      </w:r>
    </w:p>
    <w:p w:rsidR="00C44BC6" w:rsidRPr="006D670C" w:rsidRDefault="00C44BC6" w:rsidP="00C44BC6">
      <w:pPr>
        <w:spacing w:after="0"/>
        <w:jc w:val="center"/>
        <w:rPr>
          <w:rFonts w:ascii="Times New Roman" w:hAnsi="Times New Roman" w:cs="Times New Roman"/>
          <w:b/>
          <w:sz w:val="20"/>
          <w:szCs w:val="20"/>
        </w:rPr>
      </w:pPr>
      <w:r w:rsidRPr="006D670C">
        <w:rPr>
          <w:rFonts w:ascii="Times New Roman" w:hAnsi="Times New Roman" w:cs="Times New Roman"/>
          <w:b/>
          <w:sz w:val="20"/>
          <w:szCs w:val="20"/>
        </w:rPr>
        <w:t xml:space="preserve"> Médico Obligatorio (P.M.O) haciendo especial hincapié en la Promoción de la </w:t>
      </w:r>
    </w:p>
    <w:p w:rsidR="00C44BC6" w:rsidRPr="006D670C" w:rsidRDefault="00C44BC6" w:rsidP="00C44BC6">
      <w:pPr>
        <w:spacing w:after="0"/>
        <w:jc w:val="center"/>
        <w:rPr>
          <w:rFonts w:ascii="Times New Roman" w:hAnsi="Times New Roman" w:cs="Times New Roman"/>
          <w:b/>
          <w:sz w:val="20"/>
          <w:szCs w:val="20"/>
        </w:rPr>
      </w:pPr>
      <w:r w:rsidRPr="006D670C">
        <w:rPr>
          <w:rFonts w:ascii="Times New Roman" w:hAnsi="Times New Roman" w:cs="Times New Roman"/>
          <w:b/>
          <w:sz w:val="20"/>
          <w:szCs w:val="20"/>
        </w:rPr>
        <w:t>Salud y Prevención de la Enfermedad.</w:t>
      </w:r>
    </w:p>
    <w:p w:rsidR="00C44BC6" w:rsidRPr="006D670C" w:rsidRDefault="00C44BC6" w:rsidP="00C44BC6">
      <w:pPr>
        <w:spacing w:after="0" w:line="240" w:lineRule="auto"/>
        <w:jc w:val="center"/>
        <w:rPr>
          <w:rFonts w:ascii="Times New Roman" w:hAnsi="Times New Roman" w:cs="Times New Roman"/>
          <w:sz w:val="20"/>
          <w:szCs w:val="20"/>
        </w:rPr>
      </w:pPr>
      <w:r w:rsidRPr="006D670C">
        <w:rPr>
          <w:rFonts w:ascii="Times New Roman" w:hAnsi="Times New Roman" w:cs="Times New Roman"/>
          <w:sz w:val="20"/>
          <w:szCs w:val="20"/>
        </w:rPr>
        <w:t xml:space="preserve">Ante cualquier duda o sugerencia, acérquese a nuestra sede en la calle Doblas 629, CABA o </w:t>
      </w:r>
    </w:p>
    <w:p w:rsidR="00C44BC6" w:rsidRPr="006D670C" w:rsidRDefault="00C44BC6" w:rsidP="00C44BC6">
      <w:pPr>
        <w:spacing w:after="0" w:line="240" w:lineRule="auto"/>
        <w:jc w:val="center"/>
        <w:rPr>
          <w:rFonts w:ascii="Times New Roman" w:hAnsi="Times New Roman" w:cs="Times New Roman"/>
          <w:sz w:val="20"/>
          <w:szCs w:val="20"/>
        </w:rPr>
      </w:pPr>
      <w:r w:rsidRPr="006D670C">
        <w:rPr>
          <w:rFonts w:ascii="Times New Roman" w:hAnsi="Times New Roman" w:cs="Times New Roman"/>
          <w:sz w:val="20"/>
          <w:szCs w:val="20"/>
        </w:rPr>
        <w:t>Comuníquese a los siguientes teléfonos:</w:t>
      </w:r>
    </w:p>
    <w:p w:rsidR="00C44BC6" w:rsidRPr="006D670C" w:rsidRDefault="00C44BC6" w:rsidP="00C44BC6">
      <w:pPr>
        <w:spacing w:after="0" w:line="240" w:lineRule="auto"/>
        <w:jc w:val="center"/>
        <w:rPr>
          <w:rFonts w:ascii="Times New Roman" w:hAnsi="Times New Roman" w:cs="Times New Roman"/>
          <w:sz w:val="20"/>
          <w:szCs w:val="20"/>
        </w:rPr>
      </w:pPr>
      <w:r w:rsidRPr="006D670C">
        <w:rPr>
          <w:rFonts w:ascii="Times New Roman" w:hAnsi="Times New Roman" w:cs="Times New Roman"/>
          <w:sz w:val="20"/>
          <w:szCs w:val="20"/>
        </w:rPr>
        <w:t>Centro de Atención Lunes a Viernes de 09:00 – 18:00 hs. (011) 4921-0906/4922-6752</w:t>
      </w:r>
    </w:p>
    <w:p w:rsidR="00C44BC6" w:rsidRPr="006D670C" w:rsidRDefault="00C44BC6" w:rsidP="00C44BC6">
      <w:pPr>
        <w:spacing w:after="0" w:line="240" w:lineRule="auto"/>
        <w:jc w:val="center"/>
        <w:rPr>
          <w:rFonts w:ascii="Times New Roman" w:hAnsi="Times New Roman" w:cs="Times New Roman"/>
          <w:sz w:val="20"/>
          <w:szCs w:val="20"/>
        </w:rPr>
      </w:pPr>
      <w:r w:rsidRPr="006D670C">
        <w:rPr>
          <w:rFonts w:ascii="Times New Roman" w:hAnsi="Times New Roman" w:cs="Times New Roman"/>
          <w:sz w:val="20"/>
          <w:szCs w:val="20"/>
        </w:rPr>
        <w:t>O.S.C.E ATENCION E INFORMES 24 HS</w:t>
      </w:r>
      <w:r>
        <w:rPr>
          <w:rFonts w:ascii="Times New Roman" w:hAnsi="Times New Roman" w:cs="Times New Roman"/>
          <w:sz w:val="20"/>
          <w:szCs w:val="20"/>
        </w:rPr>
        <w:t xml:space="preserve"> </w:t>
      </w:r>
      <w:r w:rsidRPr="006D670C">
        <w:rPr>
          <w:rFonts w:ascii="Times New Roman" w:hAnsi="Times New Roman" w:cs="Times New Roman"/>
          <w:sz w:val="20"/>
          <w:szCs w:val="20"/>
        </w:rPr>
        <w:t>(0800-222-6723)</w:t>
      </w:r>
    </w:p>
    <w:tbl>
      <w:tblPr>
        <w:tblW w:w="6877" w:type="dxa"/>
        <w:tblInd w:w="1808" w:type="dxa"/>
        <w:tblCellMar>
          <w:left w:w="70" w:type="dxa"/>
          <w:right w:w="70" w:type="dxa"/>
        </w:tblCellMar>
        <w:tblLook w:val="04A0"/>
      </w:tblPr>
      <w:tblGrid>
        <w:gridCol w:w="6877"/>
      </w:tblGrid>
      <w:tr w:rsidR="00C44BC6" w:rsidRPr="006D670C" w:rsidTr="002E58AB">
        <w:trPr>
          <w:trHeight w:val="356"/>
        </w:trPr>
        <w:tc>
          <w:tcPr>
            <w:tcW w:w="6877" w:type="dxa"/>
            <w:tcBorders>
              <w:top w:val="single" w:sz="8" w:space="0" w:color="auto"/>
              <w:left w:val="single" w:sz="8" w:space="0" w:color="auto"/>
              <w:bottom w:val="nil"/>
              <w:right w:val="single" w:sz="8" w:space="0" w:color="auto"/>
            </w:tcBorders>
            <w:shd w:val="clear" w:color="auto" w:fill="auto"/>
            <w:noWrap/>
            <w:vAlign w:val="bottom"/>
            <w:hideMark/>
          </w:tcPr>
          <w:p w:rsidR="00C44BC6" w:rsidRPr="006D670C" w:rsidRDefault="00C44BC6" w:rsidP="002E58AB">
            <w:pPr>
              <w:spacing w:after="0" w:line="240" w:lineRule="auto"/>
              <w:jc w:val="center"/>
              <w:rPr>
                <w:rFonts w:ascii="Calibri" w:eastAsia="Times New Roman" w:hAnsi="Calibri" w:cs="Calibri"/>
                <w:color w:val="000000"/>
                <w:lang w:eastAsia="es-AR"/>
              </w:rPr>
            </w:pPr>
            <w:r w:rsidRPr="006D670C">
              <w:rPr>
                <w:rFonts w:ascii="Calibri" w:eastAsia="Times New Roman" w:hAnsi="Calibri" w:cs="Calibri"/>
                <w:color w:val="000000"/>
                <w:lang w:eastAsia="es-AR"/>
              </w:rPr>
              <w:t>Superintendencia Servicios de Salud</w:t>
            </w:r>
          </w:p>
        </w:tc>
      </w:tr>
      <w:tr w:rsidR="00C44BC6" w:rsidRPr="006D670C" w:rsidTr="002E58AB">
        <w:trPr>
          <w:trHeight w:val="356"/>
        </w:trPr>
        <w:tc>
          <w:tcPr>
            <w:tcW w:w="6877" w:type="dxa"/>
            <w:tcBorders>
              <w:top w:val="nil"/>
              <w:left w:val="single" w:sz="8" w:space="0" w:color="auto"/>
              <w:bottom w:val="nil"/>
              <w:right w:val="single" w:sz="8" w:space="0" w:color="auto"/>
            </w:tcBorders>
            <w:shd w:val="clear" w:color="auto" w:fill="auto"/>
            <w:noWrap/>
            <w:vAlign w:val="bottom"/>
            <w:hideMark/>
          </w:tcPr>
          <w:p w:rsidR="00C44BC6" w:rsidRPr="006D670C" w:rsidRDefault="00C44BC6" w:rsidP="002E58AB">
            <w:pPr>
              <w:spacing w:after="0" w:line="240" w:lineRule="auto"/>
              <w:jc w:val="center"/>
              <w:rPr>
                <w:rFonts w:ascii="Calibri" w:eastAsia="Times New Roman" w:hAnsi="Calibri" w:cs="Calibri"/>
                <w:color w:val="000000"/>
                <w:lang w:eastAsia="es-AR"/>
              </w:rPr>
            </w:pPr>
            <w:r w:rsidRPr="006D670C">
              <w:rPr>
                <w:rFonts w:ascii="Calibri" w:eastAsia="Times New Roman" w:hAnsi="Calibri" w:cs="Calibri"/>
                <w:color w:val="000000"/>
                <w:lang w:eastAsia="es-AR"/>
              </w:rPr>
              <w:t>Servicio Gratuito: 0800-222-SALUD-(72583) L a V de 10:00 a 16:00 hs</w:t>
            </w:r>
          </w:p>
        </w:tc>
      </w:tr>
      <w:tr w:rsidR="00C44BC6" w:rsidRPr="006D670C" w:rsidTr="002E58AB">
        <w:trPr>
          <w:trHeight w:val="219"/>
        </w:trPr>
        <w:tc>
          <w:tcPr>
            <w:tcW w:w="6877" w:type="dxa"/>
            <w:tcBorders>
              <w:top w:val="nil"/>
              <w:left w:val="single" w:sz="8" w:space="0" w:color="auto"/>
              <w:bottom w:val="single" w:sz="8" w:space="0" w:color="auto"/>
              <w:right w:val="single" w:sz="8" w:space="0" w:color="auto"/>
            </w:tcBorders>
            <w:shd w:val="clear" w:color="auto" w:fill="auto"/>
            <w:noWrap/>
            <w:vAlign w:val="bottom"/>
            <w:hideMark/>
          </w:tcPr>
          <w:p w:rsidR="00C44BC6" w:rsidRPr="00297ADF" w:rsidRDefault="007536C0" w:rsidP="00297ADF">
            <w:pPr>
              <w:spacing w:after="0" w:line="240" w:lineRule="auto"/>
              <w:jc w:val="center"/>
              <w:rPr>
                <w:rFonts w:ascii="Calibri" w:eastAsia="Times New Roman" w:hAnsi="Calibri" w:cs="Calibri"/>
                <w:b/>
                <w:bCs/>
                <w:u w:val="single"/>
                <w:lang w:eastAsia="es-AR"/>
              </w:rPr>
            </w:pPr>
            <w:hyperlink r:id="rId10" w:history="1">
              <w:r w:rsidR="00C44BC6" w:rsidRPr="006D670C">
                <w:rPr>
                  <w:rFonts w:ascii="Calibri" w:eastAsia="Times New Roman" w:hAnsi="Calibri" w:cs="Calibri"/>
                  <w:b/>
                  <w:bCs/>
                  <w:u w:val="single"/>
                  <w:lang w:eastAsia="es-AR"/>
                </w:rPr>
                <w:t>www.sssalud.gob.ar</w:t>
              </w:r>
            </w:hyperlink>
          </w:p>
        </w:tc>
      </w:tr>
    </w:tbl>
    <w:p w:rsidR="00297ADF" w:rsidRDefault="00297ADF" w:rsidP="00297ADF">
      <w:pPr>
        <w:jc w:val="center"/>
        <w:rPr>
          <w:rFonts w:ascii="Times New Roman" w:hAnsi="Times New Roman" w:cs="Times New Roman"/>
          <w:sz w:val="56"/>
        </w:rPr>
      </w:pPr>
      <w:r>
        <w:rPr>
          <w:rFonts w:ascii="Times New Roman" w:hAnsi="Times New Roman" w:cs="Times New Roman"/>
          <w:noProof/>
          <w:sz w:val="56"/>
          <w:lang w:eastAsia="es-AR"/>
        </w:rPr>
        <w:lastRenderedPageBreak/>
        <w:drawing>
          <wp:inline distT="0" distB="0" distL="0" distR="0">
            <wp:extent cx="3838575" cy="367855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8575" cy="3678555"/>
                    </a:xfrm>
                    <a:prstGeom prst="rect">
                      <a:avLst/>
                    </a:prstGeom>
                    <a:noFill/>
                    <a:ln>
                      <a:noFill/>
                    </a:ln>
                  </pic:spPr>
                </pic:pic>
              </a:graphicData>
            </a:graphic>
          </wp:inline>
        </w:drawing>
      </w:r>
    </w:p>
    <w:p w:rsidR="00297ADF" w:rsidRDefault="00297ADF" w:rsidP="00297ADF">
      <w:pPr>
        <w:jc w:val="center"/>
        <w:rPr>
          <w:rFonts w:ascii="Times New Roman" w:hAnsi="Times New Roman" w:cs="Times New Roman"/>
          <w:sz w:val="56"/>
        </w:rPr>
      </w:pPr>
    </w:p>
    <w:p w:rsidR="00297ADF" w:rsidRPr="001F3B30" w:rsidRDefault="00297ADF" w:rsidP="00297ADF">
      <w:pPr>
        <w:jc w:val="center"/>
        <w:rPr>
          <w:rFonts w:ascii="Times New Roman" w:hAnsi="Times New Roman" w:cs="Times New Roman"/>
          <w:sz w:val="56"/>
          <w:lang w:val="pt-BR"/>
        </w:rPr>
      </w:pPr>
      <w:r w:rsidRPr="001F3B30">
        <w:rPr>
          <w:rFonts w:ascii="Times New Roman" w:hAnsi="Times New Roman" w:cs="Times New Roman"/>
          <w:sz w:val="56"/>
          <w:lang w:val="pt-BR"/>
        </w:rPr>
        <w:t>Obra Social de Ceramistas</w:t>
      </w:r>
    </w:p>
    <w:p w:rsidR="00297ADF" w:rsidRPr="001F3B30" w:rsidRDefault="00297ADF" w:rsidP="00297ADF">
      <w:pPr>
        <w:jc w:val="center"/>
        <w:rPr>
          <w:rFonts w:ascii="Times New Roman" w:hAnsi="Times New Roman" w:cs="Times New Roman"/>
          <w:sz w:val="56"/>
          <w:lang w:val="pt-BR"/>
        </w:rPr>
      </w:pPr>
      <w:proofErr w:type="spellStart"/>
      <w:r w:rsidRPr="001F3B30">
        <w:rPr>
          <w:rFonts w:ascii="Times New Roman" w:hAnsi="Times New Roman" w:cs="Times New Roman"/>
          <w:sz w:val="56"/>
          <w:lang w:val="pt-BR"/>
        </w:rPr>
        <w:t>R</w:t>
      </w:r>
      <w:r w:rsidR="00196392" w:rsidRPr="001F3B30">
        <w:rPr>
          <w:rFonts w:ascii="Times New Roman" w:hAnsi="Times New Roman" w:cs="Times New Roman"/>
          <w:sz w:val="56"/>
          <w:lang w:val="pt-BR"/>
        </w:rPr>
        <w:t>-</w:t>
      </w:r>
      <w:r w:rsidRPr="001F3B30">
        <w:rPr>
          <w:rFonts w:ascii="Times New Roman" w:hAnsi="Times New Roman" w:cs="Times New Roman"/>
          <w:sz w:val="56"/>
          <w:lang w:val="pt-BR"/>
        </w:rPr>
        <w:t>nos</w:t>
      </w:r>
      <w:proofErr w:type="spellEnd"/>
      <w:r w:rsidRPr="001F3B30">
        <w:rPr>
          <w:rFonts w:ascii="Times New Roman" w:hAnsi="Times New Roman" w:cs="Times New Roman"/>
          <w:sz w:val="56"/>
          <w:lang w:val="pt-BR"/>
        </w:rPr>
        <w:t xml:space="preserve"> N°1-0410-8</w:t>
      </w:r>
    </w:p>
    <w:p w:rsidR="00297ADF" w:rsidRPr="001F3B30" w:rsidRDefault="00297ADF" w:rsidP="00297ADF">
      <w:pPr>
        <w:jc w:val="center"/>
        <w:rPr>
          <w:rFonts w:ascii="Times New Roman" w:hAnsi="Times New Roman" w:cs="Times New Roman"/>
          <w:sz w:val="56"/>
          <w:lang w:val="pt-BR"/>
        </w:rPr>
      </w:pPr>
    </w:p>
    <w:p w:rsidR="00297ADF" w:rsidRPr="007333F0" w:rsidRDefault="00297ADF" w:rsidP="00297ADF">
      <w:pPr>
        <w:pStyle w:val="Ttulo2"/>
        <w:spacing w:line="360" w:lineRule="auto"/>
        <w:rPr>
          <w:rFonts w:ascii="Times New Roman" w:hAnsi="Times New Roman" w:cs="Times New Roman"/>
          <w:b/>
          <w:sz w:val="96"/>
          <w:szCs w:val="96"/>
        </w:rPr>
      </w:pPr>
      <w:r w:rsidRPr="007333F0">
        <w:rPr>
          <w:rFonts w:ascii="Times New Roman" w:hAnsi="Times New Roman" w:cs="Times New Roman"/>
          <w:b/>
          <w:sz w:val="96"/>
          <w:szCs w:val="96"/>
        </w:rPr>
        <w:t>CARTILLA MÉDICA ASISTENCIAL</w:t>
      </w:r>
    </w:p>
    <w:p w:rsidR="00297ADF" w:rsidRPr="007333F0" w:rsidRDefault="00297ADF" w:rsidP="00297ADF">
      <w:pPr>
        <w:pStyle w:val="Ttulo1"/>
        <w:jc w:val="center"/>
        <w:rPr>
          <w:rFonts w:ascii="Times New Roman" w:hAnsi="Times New Roman" w:cs="Times New Roman"/>
          <w:b/>
        </w:rPr>
      </w:pPr>
      <w:r w:rsidRPr="007333F0">
        <w:rPr>
          <w:rFonts w:ascii="Times New Roman" w:hAnsi="Times New Roman" w:cs="Times New Roman"/>
          <w:b/>
        </w:rPr>
        <w:t>AÑO: 201</w:t>
      </w:r>
      <w:r>
        <w:rPr>
          <w:rFonts w:ascii="Times New Roman" w:hAnsi="Times New Roman" w:cs="Times New Roman"/>
          <w:b/>
        </w:rPr>
        <w:t>6 – 2017</w:t>
      </w:r>
    </w:p>
    <w:p w:rsidR="00297ADF" w:rsidRPr="007333F0" w:rsidRDefault="00297ADF" w:rsidP="00297ADF">
      <w:pPr>
        <w:jc w:val="center"/>
        <w:rPr>
          <w:rFonts w:ascii="Times New Roman" w:hAnsi="Times New Roman" w:cs="Times New Roman"/>
          <w:sz w:val="56"/>
        </w:rPr>
      </w:pPr>
    </w:p>
    <w:p w:rsidR="00297ADF" w:rsidRPr="007333F0" w:rsidRDefault="00297ADF" w:rsidP="00297ADF">
      <w:pPr>
        <w:pStyle w:val="Sangradetextonormal"/>
        <w:jc w:val="left"/>
        <w:rPr>
          <w:sz w:val="32"/>
        </w:rPr>
      </w:pPr>
      <w:r w:rsidRPr="007333F0">
        <w:rPr>
          <w:b/>
          <w:bCs/>
          <w:sz w:val="32"/>
          <w:u w:val="single"/>
        </w:rPr>
        <w:lastRenderedPageBreak/>
        <w:t>INDICE</w:t>
      </w:r>
    </w:p>
    <w:p w:rsidR="00297ADF" w:rsidRPr="00E4549A" w:rsidRDefault="00297ADF" w:rsidP="00297ADF">
      <w:pPr>
        <w:pStyle w:val="Sangradetextonormal"/>
        <w:rPr>
          <w:b/>
          <w:bCs/>
          <w:sz w:val="16"/>
          <w:szCs w:val="16"/>
        </w:rPr>
      </w:pPr>
    </w:p>
    <w:p w:rsidR="00297ADF" w:rsidRPr="007333F0" w:rsidRDefault="00297ADF" w:rsidP="00297ADF">
      <w:pPr>
        <w:pStyle w:val="Sangradetextonormal"/>
        <w:rPr>
          <w:b/>
          <w:bCs/>
          <w:sz w:val="28"/>
          <w:szCs w:val="28"/>
        </w:rPr>
      </w:pPr>
      <w:r w:rsidRPr="007333F0">
        <w:rPr>
          <w:b/>
          <w:bCs/>
          <w:sz w:val="28"/>
          <w:szCs w:val="28"/>
        </w:rPr>
        <w:t>CAPITULO I – Normas generales y operativas</w:t>
      </w:r>
    </w:p>
    <w:p w:rsidR="00297ADF" w:rsidRPr="007333F0" w:rsidRDefault="00297ADF" w:rsidP="00297ADF">
      <w:pPr>
        <w:pStyle w:val="Sangradetextonormal"/>
        <w:numPr>
          <w:ilvl w:val="0"/>
          <w:numId w:val="2"/>
        </w:numPr>
      </w:pPr>
      <w:r w:rsidRPr="007333F0">
        <w:t>Cobertura</w:t>
      </w:r>
    </w:p>
    <w:p w:rsidR="00297ADF" w:rsidRPr="007333F0" w:rsidRDefault="00297ADF" w:rsidP="00297ADF">
      <w:pPr>
        <w:pStyle w:val="Sangradetextonormal"/>
        <w:numPr>
          <w:ilvl w:val="0"/>
          <w:numId w:val="2"/>
        </w:numPr>
      </w:pPr>
      <w:r w:rsidRPr="007333F0">
        <w:t>Actualización de la Cartilla</w:t>
      </w:r>
    </w:p>
    <w:p w:rsidR="00297ADF" w:rsidRPr="007333F0" w:rsidRDefault="00297ADF" w:rsidP="00297ADF">
      <w:pPr>
        <w:pStyle w:val="Sangradetextonormal"/>
        <w:numPr>
          <w:ilvl w:val="0"/>
          <w:numId w:val="2"/>
        </w:numPr>
      </w:pPr>
      <w:r w:rsidRPr="007333F0">
        <w:t>Acceso a las prestaciones – Documentación básica</w:t>
      </w:r>
    </w:p>
    <w:p w:rsidR="00297ADF" w:rsidRPr="007333F0" w:rsidRDefault="00297ADF" w:rsidP="00297ADF">
      <w:pPr>
        <w:pStyle w:val="Sangradetextonormal"/>
        <w:numPr>
          <w:ilvl w:val="0"/>
          <w:numId w:val="2"/>
        </w:numPr>
      </w:pPr>
      <w:r w:rsidRPr="007333F0">
        <w:t xml:space="preserve">Aranceles - </w:t>
      </w:r>
      <w:proofErr w:type="spellStart"/>
      <w:r w:rsidRPr="007333F0">
        <w:t>Coseguros</w:t>
      </w:r>
      <w:proofErr w:type="spellEnd"/>
    </w:p>
    <w:p w:rsidR="00297ADF" w:rsidRPr="007333F0" w:rsidRDefault="00297ADF" w:rsidP="00297ADF">
      <w:pPr>
        <w:pStyle w:val="Sangradetextonormal"/>
        <w:numPr>
          <w:ilvl w:val="0"/>
          <w:numId w:val="2"/>
        </w:numPr>
      </w:pPr>
      <w:r w:rsidRPr="007333F0">
        <w:t>Normas sobre las ordenes médicas</w:t>
      </w:r>
    </w:p>
    <w:p w:rsidR="00297ADF" w:rsidRPr="007333F0" w:rsidRDefault="00297ADF" w:rsidP="00297ADF">
      <w:pPr>
        <w:pStyle w:val="Sangradetextonormal"/>
        <w:rPr>
          <w:b/>
          <w:bCs/>
          <w:sz w:val="28"/>
          <w:szCs w:val="28"/>
        </w:rPr>
      </w:pPr>
      <w:r w:rsidRPr="007333F0">
        <w:rPr>
          <w:b/>
          <w:bCs/>
          <w:sz w:val="28"/>
          <w:szCs w:val="28"/>
        </w:rPr>
        <w:t>CAPITULO II – Programa Asistencial</w:t>
      </w:r>
    </w:p>
    <w:p w:rsidR="00297ADF" w:rsidRPr="007333F0" w:rsidRDefault="00297ADF" w:rsidP="00297ADF">
      <w:pPr>
        <w:pStyle w:val="Sangradetextonormal"/>
        <w:numPr>
          <w:ilvl w:val="0"/>
          <w:numId w:val="32"/>
        </w:numPr>
        <w:rPr>
          <w:b/>
        </w:rPr>
      </w:pPr>
      <w:r w:rsidRPr="007333F0">
        <w:rPr>
          <w:b/>
        </w:rPr>
        <w:t>ATENCION MEDICA</w:t>
      </w:r>
    </w:p>
    <w:p w:rsidR="00297ADF" w:rsidRPr="007333F0" w:rsidRDefault="00297ADF" w:rsidP="00297ADF">
      <w:pPr>
        <w:pStyle w:val="Sangradetextonormal"/>
        <w:numPr>
          <w:ilvl w:val="1"/>
          <w:numId w:val="32"/>
        </w:numPr>
        <w:ind w:hanging="60"/>
      </w:pPr>
      <w:r w:rsidRPr="007333F0">
        <w:t xml:space="preserve"> Urgencias y traslados</w:t>
      </w:r>
    </w:p>
    <w:p w:rsidR="00E4549A" w:rsidRDefault="00E4549A" w:rsidP="00E4549A">
      <w:pPr>
        <w:pStyle w:val="Sangradetextonormal"/>
      </w:pPr>
      <w:r>
        <w:t xml:space="preserve"> </w:t>
      </w:r>
      <w:r w:rsidR="00297ADF" w:rsidRPr="007333F0">
        <w:t>Atención ambulatoria programada</w:t>
      </w:r>
      <w:r>
        <w:t>-</w:t>
      </w:r>
      <w:r w:rsidR="00297ADF" w:rsidRPr="007333F0">
        <w:t>Consultas y practicas medicas</w:t>
      </w:r>
    </w:p>
    <w:p w:rsidR="00297ADF" w:rsidRPr="007333F0" w:rsidRDefault="00297ADF" w:rsidP="00E4549A">
      <w:pPr>
        <w:pStyle w:val="Sangradetextonormal"/>
      </w:pPr>
      <w:r w:rsidRPr="007333F0">
        <w:t>Control de embarazo</w:t>
      </w:r>
      <w:r w:rsidR="00E4549A">
        <w:t>-</w:t>
      </w:r>
      <w:r w:rsidRPr="007333F0">
        <w:t>Control del Recién Nacido</w:t>
      </w:r>
    </w:p>
    <w:p w:rsidR="00297ADF" w:rsidRPr="007333F0" w:rsidRDefault="00297ADF" w:rsidP="00297ADF">
      <w:pPr>
        <w:pStyle w:val="Sangradetextonormal"/>
        <w:numPr>
          <w:ilvl w:val="1"/>
          <w:numId w:val="2"/>
        </w:numPr>
        <w:tabs>
          <w:tab w:val="clear" w:pos="1440"/>
          <w:tab w:val="num" w:pos="720"/>
        </w:tabs>
        <w:ind w:left="720"/>
      </w:pPr>
      <w:r w:rsidRPr="007333F0">
        <w:t>Especialidades</w:t>
      </w:r>
    </w:p>
    <w:p w:rsidR="00297ADF" w:rsidRPr="007333F0" w:rsidRDefault="00297ADF" w:rsidP="00297ADF">
      <w:pPr>
        <w:pStyle w:val="Sangradetextonormal"/>
        <w:numPr>
          <w:ilvl w:val="1"/>
          <w:numId w:val="2"/>
        </w:numPr>
        <w:tabs>
          <w:tab w:val="clear" w:pos="1440"/>
          <w:tab w:val="num" w:pos="720"/>
        </w:tabs>
        <w:ind w:hanging="1080"/>
      </w:pPr>
      <w:r w:rsidRPr="007333F0">
        <w:t>Prestaciones ambulatorias con limite según PMO</w:t>
      </w:r>
    </w:p>
    <w:p w:rsidR="00297ADF" w:rsidRPr="007333F0" w:rsidRDefault="00297ADF" w:rsidP="00297ADF">
      <w:pPr>
        <w:pStyle w:val="Sangradetextonormal"/>
      </w:pPr>
      <w:r w:rsidRPr="007333F0">
        <w:rPr>
          <w:b/>
        </w:rPr>
        <w:t xml:space="preserve">      b.1</w:t>
      </w:r>
      <w:r w:rsidRPr="007333F0">
        <w:t xml:space="preserve"> Rehabilitación</w:t>
      </w:r>
    </w:p>
    <w:p w:rsidR="00297ADF" w:rsidRPr="007333F0" w:rsidRDefault="00297ADF" w:rsidP="00297ADF">
      <w:pPr>
        <w:pStyle w:val="Sangradetextonormal"/>
      </w:pPr>
      <w:r w:rsidRPr="007333F0">
        <w:t xml:space="preserve">      </w:t>
      </w:r>
      <w:r w:rsidRPr="007333F0">
        <w:rPr>
          <w:b/>
        </w:rPr>
        <w:t>b.2</w:t>
      </w:r>
      <w:r w:rsidRPr="007333F0">
        <w:t xml:space="preserve"> Salud Mental</w:t>
      </w:r>
    </w:p>
    <w:p w:rsidR="00297ADF" w:rsidRPr="007333F0" w:rsidRDefault="00297ADF" w:rsidP="00297ADF">
      <w:pPr>
        <w:pStyle w:val="Sangradetextonormal"/>
      </w:pPr>
      <w:r w:rsidRPr="007333F0">
        <w:t xml:space="preserve">      </w:t>
      </w:r>
      <w:r w:rsidRPr="007333F0">
        <w:rPr>
          <w:b/>
        </w:rPr>
        <w:t>b.3</w:t>
      </w:r>
      <w:r w:rsidRPr="007333F0">
        <w:t xml:space="preserve"> Restantes prestaciones</w:t>
      </w:r>
    </w:p>
    <w:p w:rsidR="00297ADF" w:rsidRPr="007333F0" w:rsidRDefault="00297ADF" w:rsidP="00297ADF">
      <w:pPr>
        <w:pStyle w:val="Sangradetextonormal"/>
      </w:pPr>
      <w:r w:rsidRPr="007333F0">
        <w:rPr>
          <w:b/>
        </w:rPr>
        <w:t>1.2.2.</w:t>
      </w:r>
      <w:r w:rsidRPr="007333F0">
        <w:t xml:space="preserve"> Estudios diagnósticos</w:t>
      </w:r>
    </w:p>
    <w:p w:rsidR="00297ADF" w:rsidRPr="007333F0" w:rsidRDefault="00297ADF" w:rsidP="00297ADF">
      <w:pPr>
        <w:pStyle w:val="Sangradetextonormal"/>
        <w:numPr>
          <w:ilvl w:val="1"/>
          <w:numId w:val="32"/>
        </w:numPr>
      </w:pPr>
      <w:r w:rsidRPr="007333F0">
        <w:rPr>
          <w:b/>
        </w:rPr>
        <w:t>1.3</w:t>
      </w:r>
      <w:r w:rsidRPr="007333F0">
        <w:t xml:space="preserve"> Internación</w:t>
      </w:r>
    </w:p>
    <w:p w:rsidR="00297ADF" w:rsidRPr="007333F0" w:rsidRDefault="00297ADF" w:rsidP="00297ADF">
      <w:pPr>
        <w:pStyle w:val="Sangradetextonormal"/>
        <w:numPr>
          <w:ilvl w:val="1"/>
          <w:numId w:val="32"/>
        </w:numPr>
      </w:pPr>
      <w:r w:rsidRPr="007333F0">
        <w:rPr>
          <w:b/>
        </w:rPr>
        <w:t>1.3.1</w:t>
      </w:r>
      <w:r w:rsidRPr="007333F0">
        <w:t xml:space="preserve"> Cobertura intervenciones quirúrgicas </w:t>
      </w:r>
      <w:proofErr w:type="spellStart"/>
      <w:r w:rsidRPr="007333F0">
        <w:t>contraconcepción</w:t>
      </w:r>
      <w:proofErr w:type="spellEnd"/>
    </w:p>
    <w:p w:rsidR="00297ADF" w:rsidRPr="007333F0" w:rsidRDefault="00297ADF" w:rsidP="00297ADF">
      <w:pPr>
        <w:pStyle w:val="Sangradetextonormal"/>
        <w:numPr>
          <w:ilvl w:val="1"/>
          <w:numId w:val="32"/>
        </w:numPr>
      </w:pPr>
      <w:r w:rsidRPr="007333F0">
        <w:rPr>
          <w:b/>
        </w:rPr>
        <w:t>1.4</w:t>
      </w:r>
      <w:r w:rsidRPr="007333F0">
        <w:t xml:space="preserve"> Cobertura especiales</w:t>
      </w:r>
    </w:p>
    <w:p w:rsidR="00297ADF" w:rsidRPr="007333F0" w:rsidRDefault="00297ADF" w:rsidP="00297ADF">
      <w:pPr>
        <w:pStyle w:val="Sangradetextonormal"/>
        <w:numPr>
          <w:ilvl w:val="2"/>
          <w:numId w:val="32"/>
        </w:numPr>
        <w:ind w:firstLine="360"/>
      </w:pPr>
      <w:r w:rsidRPr="007333F0">
        <w:rPr>
          <w:b/>
        </w:rPr>
        <w:t>1.4.1</w:t>
      </w:r>
      <w:r w:rsidRPr="007333F0">
        <w:t xml:space="preserve"> Discapacidad</w:t>
      </w:r>
    </w:p>
    <w:p w:rsidR="00297ADF" w:rsidRPr="007333F0" w:rsidRDefault="00297ADF" w:rsidP="00297ADF">
      <w:pPr>
        <w:pStyle w:val="Sangradetextonormal"/>
        <w:numPr>
          <w:ilvl w:val="2"/>
          <w:numId w:val="32"/>
        </w:numPr>
        <w:ind w:firstLine="360"/>
      </w:pPr>
      <w:r w:rsidRPr="007333F0">
        <w:rPr>
          <w:b/>
        </w:rPr>
        <w:t>1.4.2</w:t>
      </w:r>
      <w:r w:rsidRPr="007333F0">
        <w:t xml:space="preserve"> </w:t>
      </w:r>
      <w:proofErr w:type="spellStart"/>
      <w:r w:rsidRPr="007333F0">
        <w:t>Drogadependencia</w:t>
      </w:r>
      <w:proofErr w:type="spellEnd"/>
      <w:r w:rsidRPr="007333F0">
        <w:t xml:space="preserve"> y adicciones</w:t>
      </w:r>
    </w:p>
    <w:p w:rsidR="00297ADF" w:rsidRPr="007333F0" w:rsidRDefault="00297ADF" w:rsidP="00297ADF">
      <w:pPr>
        <w:pStyle w:val="Sangradetextonormal"/>
        <w:numPr>
          <w:ilvl w:val="2"/>
          <w:numId w:val="32"/>
        </w:numPr>
        <w:ind w:firstLine="360"/>
      </w:pPr>
      <w:r w:rsidRPr="007333F0">
        <w:rPr>
          <w:b/>
        </w:rPr>
        <w:t>1.4.3</w:t>
      </w:r>
      <w:r w:rsidRPr="007333F0">
        <w:t xml:space="preserve"> Diálisis renal crónica y peritoneal continua DPCA</w:t>
      </w:r>
    </w:p>
    <w:p w:rsidR="00297ADF" w:rsidRPr="007333F0" w:rsidRDefault="00297ADF" w:rsidP="00297ADF">
      <w:pPr>
        <w:pStyle w:val="Sangradetextonormal"/>
        <w:numPr>
          <w:ilvl w:val="2"/>
          <w:numId w:val="32"/>
        </w:numPr>
        <w:ind w:firstLine="360"/>
      </w:pPr>
      <w:r w:rsidRPr="007333F0">
        <w:rPr>
          <w:b/>
        </w:rPr>
        <w:t>1.4.</w:t>
      </w:r>
      <w:r w:rsidRPr="007333F0">
        <w:t>4 HIV/ SIDA</w:t>
      </w:r>
    </w:p>
    <w:p w:rsidR="00297ADF" w:rsidRPr="007333F0" w:rsidRDefault="00297ADF" w:rsidP="00297ADF">
      <w:pPr>
        <w:pStyle w:val="Sangradetextonormal"/>
        <w:numPr>
          <w:ilvl w:val="2"/>
          <w:numId w:val="32"/>
        </w:numPr>
        <w:ind w:firstLine="360"/>
      </w:pPr>
      <w:r w:rsidRPr="007333F0">
        <w:rPr>
          <w:b/>
        </w:rPr>
        <w:t>1.4.5</w:t>
      </w:r>
      <w:r w:rsidRPr="007333F0">
        <w:t xml:space="preserve"> </w:t>
      </w:r>
      <w:proofErr w:type="spellStart"/>
      <w:r w:rsidRPr="007333F0">
        <w:t>Transplantes</w:t>
      </w:r>
      <w:proofErr w:type="spellEnd"/>
      <w:r w:rsidRPr="007333F0">
        <w:t xml:space="preserve"> de órganos</w:t>
      </w:r>
    </w:p>
    <w:p w:rsidR="00297ADF" w:rsidRPr="007333F0" w:rsidRDefault="00297ADF" w:rsidP="00297ADF">
      <w:pPr>
        <w:pStyle w:val="Sangradetextonormal"/>
        <w:numPr>
          <w:ilvl w:val="2"/>
          <w:numId w:val="32"/>
        </w:numPr>
        <w:ind w:firstLine="360"/>
      </w:pPr>
      <w:r w:rsidRPr="007333F0">
        <w:rPr>
          <w:b/>
        </w:rPr>
        <w:t>1.4.6</w:t>
      </w:r>
      <w:r w:rsidRPr="007333F0">
        <w:t xml:space="preserve"> Cuidados paliativos</w:t>
      </w:r>
    </w:p>
    <w:p w:rsidR="00297ADF" w:rsidRPr="007333F0" w:rsidRDefault="00297ADF" w:rsidP="00E4549A">
      <w:pPr>
        <w:pStyle w:val="Sangradetextonormal"/>
        <w:numPr>
          <w:ilvl w:val="2"/>
          <w:numId w:val="32"/>
        </w:numPr>
        <w:ind w:firstLine="360"/>
      </w:pPr>
      <w:r w:rsidRPr="007333F0">
        <w:rPr>
          <w:b/>
        </w:rPr>
        <w:t>1.4.7</w:t>
      </w:r>
      <w:r w:rsidRPr="007333F0">
        <w:t xml:space="preserve"> Grandes quemados</w:t>
      </w:r>
    </w:p>
    <w:p w:rsidR="00297ADF" w:rsidRDefault="00297ADF" w:rsidP="00297ADF">
      <w:pPr>
        <w:pStyle w:val="Sangradetextonormal"/>
        <w:numPr>
          <w:ilvl w:val="0"/>
          <w:numId w:val="32"/>
        </w:numPr>
        <w:rPr>
          <w:b/>
          <w:bCs/>
          <w:sz w:val="28"/>
          <w:szCs w:val="28"/>
        </w:rPr>
        <w:sectPr w:rsidR="00297ADF" w:rsidSect="00297ADF">
          <w:footerReference w:type="even" r:id="rId12"/>
          <w:footerReference w:type="default" r:id="rId13"/>
          <w:pgSz w:w="11907" w:h="16840" w:code="9"/>
          <w:pgMar w:top="720" w:right="720" w:bottom="720" w:left="720" w:header="720" w:footer="720" w:gutter="0"/>
          <w:cols w:space="60"/>
          <w:noEndnote/>
          <w:docGrid w:linePitch="272"/>
        </w:sectPr>
      </w:pPr>
    </w:p>
    <w:p w:rsidR="00297ADF" w:rsidRPr="007333F0" w:rsidRDefault="00297ADF" w:rsidP="00297ADF">
      <w:pPr>
        <w:pStyle w:val="Sangradetextonormal"/>
        <w:numPr>
          <w:ilvl w:val="0"/>
          <w:numId w:val="32"/>
        </w:numPr>
        <w:rPr>
          <w:b/>
          <w:bCs/>
          <w:sz w:val="28"/>
          <w:szCs w:val="28"/>
        </w:rPr>
      </w:pPr>
      <w:r w:rsidRPr="007333F0">
        <w:rPr>
          <w:b/>
          <w:bCs/>
          <w:sz w:val="28"/>
          <w:szCs w:val="28"/>
        </w:rPr>
        <w:lastRenderedPageBreak/>
        <w:t>MEDICAMENTOS</w:t>
      </w:r>
    </w:p>
    <w:p w:rsidR="00297ADF" w:rsidRPr="007333F0" w:rsidRDefault="00297ADF" w:rsidP="00297ADF">
      <w:pPr>
        <w:pStyle w:val="Sangradetextonormal"/>
        <w:numPr>
          <w:ilvl w:val="1"/>
          <w:numId w:val="32"/>
        </w:numPr>
        <w:ind w:hanging="60"/>
      </w:pPr>
      <w:r w:rsidRPr="007333F0">
        <w:rPr>
          <w:b/>
        </w:rPr>
        <w:t>2.1</w:t>
      </w:r>
      <w:r w:rsidRPr="007333F0">
        <w:t xml:space="preserve"> Medicación ambulatoria</w:t>
      </w:r>
    </w:p>
    <w:p w:rsidR="00297ADF" w:rsidRPr="007333F0" w:rsidRDefault="00297ADF" w:rsidP="00297ADF">
      <w:pPr>
        <w:pStyle w:val="Sangradetextonormal"/>
        <w:numPr>
          <w:ilvl w:val="1"/>
          <w:numId w:val="32"/>
        </w:numPr>
        <w:ind w:hanging="60"/>
      </w:pPr>
      <w:r w:rsidRPr="007333F0">
        <w:rPr>
          <w:b/>
        </w:rPr>
        <w:t>2.2</w:t>
      </w:r>
      <w:r w:rsidRPr="007333F0">
        <w:t xml:space="preserve"> Medicación especial</w:t>
      </w:r>
    </w:p>
    <w:p w:rsidR="00297ADF" w:rsidRPr="007333F0" w:rsidRDefault="00297ADF" w:rsidP="00297ADF">
      <w:pPr>
        <w:pStyle w:val="Sangradetextonormal"/>
        <w:numPr>
          <w:ilvl w:val="1"/>
          <w:numId w:val="32"/>
        </w:numPr>
        <w:ind w:hanging="60"/>
      </w:pPr>
      <w:r w:rsidRPr="007333F0">
        <w:rPr>
          <w:b/>
        </w:rPr>
        <w:t>2.</w:t>
      </w:r>
      <w:r w:rsidRPr="007333F0">
        <w:t>3 Medicación e internaciones</w:t>
      </w:r>
    </w:p>
    <w:p w:rsidR="00297ADF" w:rsidRPr="00E4549A" w:rsidRDefault="00297ADF" w:rsidP="00E4549A">
      <w:pPr>
        <w:pStyle w:val="Sangradetextonormal"/>
        <w:numPr>
          <w:ilvl w:val="1"/>
          <w:numId w:val="32"/>
        </w:numPr>
        <w:ind w:hanging="60"/>
      </w:pPr>
      <w:r w:rsidRPr="007333F0">
        <w:t>2.4 Limites y exclusiones en medicación</w:t>
      </w:r>
    </w:p>
    <w:p w:rsidR="00297ADF" w:rsidRPr="007333F0" w:rsidRDefault="00297ADF" w:rsidP="00297ADF">
      <w:pPr>
        <w:pStyle w:val="Sangradetextonormal"/>
        <w:rPr>
          <w:b/>
          <w:bCs/>
          <w:sz w:val="28"/>
          <w:szCs w:val="28"/>
        </w:rPr>
      </w:pPr>
      <w:r w:rsidRPr="007333F0">
        <w:rPr>
          <w:b/>
          <w:bCs/>
        </w:rPr>
        <w:t xml:space="preserve">3. </w:t>
      </w:r>
      <w:r w:rsidRPr="007333F0">
        <w:rPr>
          <w:b/>
          <w:bCs/>
          <w:sz w:val="28"/>
          <w:szCs w:val="28"/>
        </w:rPr>
        <w:t>PRÓTESIS Y ORTESIS</w:t>
      </w:r>
    </w:p>
    <w:p w:rsidR="00297ADF" w:rsidRPr="007333F0" w:rsidRDefault="00297ADF" w:rsidP="00297ADF">
      <w:pPr>
        <w:pStyle w:val="Sangradetextonormal"/>
        <w:ind w:firstLine="360"/>
      </w:pPr>
      <w:r w:rsidRPr="007333F0">
        <w:rPr>
          <w:b/>
        </w:rPr>
        <w:t>3.1</w:t>
      </w:r>
      <w:r w:rsidRPr="007333F0">
        <w:t xml:space="preserve"> Prótesis y </w:t>
      </w:r>
      <w:proofErr w:type="spellStart"/>
      <w:r w:rsidRPr="007333F0">
        <w:t>ortesis</w:t>
      </w:r>
      <w:proofErr w:type="spellEnd"/>
    </w:p>
    <w:p w:rsidR="00297ADF" w:rsidRPr="007333F0" w:rsidRDefault="00297ADF" w:rsidP="00297ADF">
      <w:pPr>
        <w:pStyle w:val="Sangradetextonormal"/>
        <w:ind w:firstLine="360"/>
      </w:pPr>
      <w:r w:rsidRPr="007333F0">
        <w:rPr>
          <w:b/>
        </w:rPr>
        <w:t>3.2</w:t>
      </w:r>
      <w:r w:rsidRPr="007333F0">
        <w:t xml:space="preserve"> </w:t>
      </w:r>
      <w:proofErr w:type="spellStart"/>
      <w:r w:rsidRPr="007333F0">
        <w:t>Otoamplifonos</w:t>
      </w:r>
      <w:proofErr w:type="spellEnd"/>
    </w:p>
    <w:p w:rsidR="00297ADF" w:rsidRPr="007333F0" w:rsidRDefault="00297ADF" w:rsidP="00297ADF">
      <w:pPr>
        <w:pStyle w:val="Sangradetextonormal"/>
        <w:ind w:firstLine="360"/>
      </w:pPr>
      <w:r w:rsidRPr="007333F0">
        <w:rPr>
          <w:b/>
        </w:rPr>
        <w:t>3.3</w:t>
      </w:r>
      <w:r w:rsidRPr="007333F0">
        <w:t xml:space="preserve"> Óptica</w:t>
      </w:r>
    </w:p>
    <w:p w:rsidR="00297ADF" w:rsidRPr="00E4549A" w:rsidRDefault="00297ADF" w:rsidP="00E4549A">
      <w:pPr>
        <w:pStyle w:val="Sangradetextonormal"/>
        <w:ind w:firstLine="360"/>
      </w:pPr>
      <w:r w:rsidRPr="007333F0">
        <w:rPr>
          <w:b/>
        </w:rPr>
        <w:t>3.4</w:t>
      </w:r>
      <w:r w:rsidR="00E4549A">
        <w:t xml:space="preserve"> Otros</w:t>
      </w:r>
    </w:p>
    <w:p w:rsidR="00297ADF" w:rsidRDefault="00297ADF" w:rsidP="00297ADF">
      <w:pPr>
        <w:pStyle w:val="Sangradetextonormal"/>
        <w:rPr>
          <w:b/>
          <w:bCs/>
          <w:sz w:val="28"/>
          <w:szCs w:val="28"/>
        </w:rPr>
      </w:pPr>
      <w:r w:rsidRPr="007333F0">
        <w:rPr>
          <w:b/>
          <w:bCs/>
        </w:rPr>
        <w:t xml:space="preserve">4. </w:t>
      </w:r>
      <w:r w:rsidRPr="007333F0">
        <w:rPr>
          <w:b/>
          <w:bCs/>
          <w:sz w:val="28"/>
          <w:szCs w:val="28"/>
        </w:rPr>
        <w:t>ATENCIÓN ODONTOLÓGICA</w:t>
      </w:r>
    </w:p>
    <w:p w:rsidR="00297ADF" w:rsidRPr="00250212" w:rsidRDefault="00297ADF" w:rsidP="00297ADF">
      <w:pPr>
        <w:pStyle w:val="Sangradetextonormal"/>
        <w:rPr>
          <w:b/>
          <w:bCs/>
          <w:sz w:val="10"/>
          <w:szCs w:val="10"/>
        </w:rPr>
      </w:pPr>
    </w:p>
    <w:p w:rsidR="00297ADF" w:rsidRDefault="00297ADF" w:rsidP="009F0A87">
      <w:pPr>
        <w:pStyle w:val="Sangradetextonormal"/>
        <w:numPr>
          <w:ilvl w:val="0"/>
          <w:numId w:val="49"/>
        </w:numPr>
        <w:rPr>
          <w:b/>
          <w:bCs/>
          <w:sz w:val="28"/>
          <w:szCs w:val="28"/>
        </w:rPr>
      </w:pPr>
      <w:r w:rsidRPr="007333F0">
        <w:rPr>
          <w:b/>
          <w:bCs/>
          <w:sz w:val="28"/>
          <w:szCs w:val="28"/>
        </w:rPr>
        <w:t>TRASLADOS</w:t>
      </w:r>
    </w:p>
    <w:p w:rsidR="001631AA" w:rsidRPr="00E4549A" w:rsidRDefault="001631AA" w:rsidP="001631AA">
      <w:pPr>
        <w:pStyle w:val="Sangradetextonormal"/>
        <w:rPr>
          <w:b/>
          <w:bCs/>
          <w:sz w:val="16"/>
          <w:szCs w:val="16"/>
        </w:rPr>
      </w:pPr>
    </w:p>
    <w:p w:rsidR="001631AA" w:rsidRDefault="001631AA" w:rsidP="001631AA">
      <w:pPr>
        <w:pStyle w:val="Sangradetextonormal"/>
        <w:rPr>
          <w:b/>
          <w:bCs/>
          <w:sz w:val="28"/>
          <w:szCs w:val="28"/>
        </w:rPr>
      </w:pPr>
    </w:p>
    <w:p w:rsidR="001631AA" w:rsidRDefault="001631AA" w:rsidP="001631AA">
      <w:pPr>
        <w:pStyle w:val="Sangradetextonormal"/>
        <w:rPr>
          <w:b/>
          <w:bCs/>
          <w:sz w:val="28"/>
          <w:szCs w:val="28"/>
        </w:rPr>
      </w:pPr>
    </w:p>
    <w:p w:rsidR="001631AA" w:rsidRDefault="001631AA" w:rsidP="001631AA">
      <w:pPr>
        <w:pStyle w:val="Sangradetextonormal"/>
        <w:rPr>
          <w:b/>
          <w:bCs/>
          <w:sz w:val="28"/>
          <w:szCs w:val="28"/>
        </w:rPr>
      </w:pPr>
    </w:p>
    <w:p w:rsidR="001631AA" w:rsidRDefault="001631AA" w:rsidP="001631AA">
      <w:pPr>
        <w:pStyle w:val="Sangradetextonormal"/>
        <w:rPr>
          <w:b/>
          <w:bCs/>
          <w:sz w:val="28"/>
          <w:szCs w:val="28"/>
        </w:rPr>
      </w:pPr>
    </w:p>
    <w:p w:rsidR="001631AA" w:rsidRDefault="001631AA" w:rsidP="001631AA">
      <w:pPr>
        <w:pStyle w:val="Sangradetextonormal"/>
        <w:rPr>
          <w:b/>
          <w:bCs/>
          <w:sz w:val="28"/>
          <w:szCs w:val="28"/>
        </w:rPr>
      </w:pPr>
    </w:p>
    <w:p w:rsidR="001631AA" w:rsidRDefault="001631AA" w:rsidP="001631AA">
      <w:pPr>
        <w:pStyle w:val="Sangradetextonormal"/>
        <w:rPr>
          <w:b/>
          <w:bCs/>
          <w:sz w:val="28"/>
          <w:szCs w:val="28"/>
        </w:rPr>
      </w:pPr>
    </w:p>
    <w:p w:rsidR="001631AA" w:rsidRDefault="001631AA" w:rsidP="001631AA">
      <w:pPr>
        <w:pStyle w:val="Sangradetextonormal"/>
        <w:rPr>
          <w:b/>
          <w:bCs/>
          <w:sz w:val="28"/>
          <w:szCs w:val="28"/>
        </w:rPr>
      </w:pPr>
    </w:p>
    <w:p w:rsidR="001631AA" w:rsidRDefault="001631AA" w:rsidP="001631AA">
      <w:pPr>
        <w:pStyle w:val="Sangradetextonormal"/>
        <w:rPr>
          <w:b/>
          <w:bCs/>
          <w:sz w:val="28"/>
          <w:szCs w:val="28"/>
        </w:rPr>
      </w:pPr>
    </w:p>
    <w:p w:rsidR="001631AA" w:rsidRDefault="001631AA" w:rsidP="001631AA">
      <w:pPr>
        <w:pStyle w:val="Sangradetextonormal"/>
        <w:rPr>
          <w:b/>
          <w:bCs/>
          <w:sz w:val="28"/>
          <w:szCs w:val="28"/>
        </w:rPr>
      </w:pPr>
    </w:p>
    <w:p w:rsidR="001631AA" w:rsidRDefault="001631AA" w:rsidP="001631AA">
      <w:pPr>
        <w:pStyle w:val="Sangradetextonormal"/>
        <w:rPr>
          <w:b/>
          <w:bCs/>
          <w:sz w:val="28"/>
          <w:szCs w:val="28"/>
        </w:rPr>
      </w:pPr>
    </w:p>
    <w:p w:rsidR="00297ADF" w:rsidRPr="007333F0" w:rsidRDefault="00297ADF" w:rsidP="00297ADF">
      <w:pPr>
        <w:pStyle w:val="Sangradetextonormal"/>
        <w:rPr>
          <w:b/>
          <w:bCs/>
          <w:sz w:val="28"/>
          <w:szCs w:val="28"/>
        </w:rPr>
      </w:pPr>
    </w:p>
    <w:p w:rsidR="001631AA" w:rsidRDefault="001631AA" w:rsidP="00297ADF">
      <w:pPr>
        <w:pStyle w:val="Sangradetextonormal"/>
        <w:numPr>
          <w:ilvl w:val="0"/>
          <w:numId w:val="2"/>
        </w:numPr>
        <w:jc w:val="left"/>
        <w:rPr>
          <w:b/>
          <w:bCs/>
          <w:sz w:val="28"/>
          <w:szCs w:val="28"/>
        </w:rPr>
        <w:sectPr w:rsidR="001631AA" w:rsidSect="002E58AB">
          <w:type w:val="continuous"/>
          <w:pgSz w:w="11907" w:h="16840" w:code="9"/>
          <w:pgMar w:top="720" w:right="720" w:bottom="720" w:left="720" w:header="720" w:footer="720" w:gutter="0"/>
          <w:cols w:num="2" w:space="60"/>
          <w:noEndnote/>
          <w:docGrid w:linePitch="272"/>
        </w:sectPr>
      </w:pPr>
    </w:p>
    <w:p w:rsidR="00297ADF" w:rsidRDefault="00297ADF" w:rsidP="00297ADF">
      <w:pPr>
        <w:pStyle w:val="Sangradetextonormal"/>
        <w:numPr>
          <w:ilvl w:val="0"/>
          <w:numId w:val="2"/>
        </w:numPr>
        <w:jc w:val="left"/>
        <w:rPr>
          <w:b/>
          <w:bCs/>
          <w:sz w:val="28"/>
          <w:szCs w:val="28"/>
        </w:rPr>
      </w:pPr>
      <w:r>
        <w:rPr>
          <w:b/>
          <w:bCs/>
          <w:sz w:val="28"/>
          <w:szCs w:val="28"/>
        </w:rPr>
        <w:lastRenderedPageBreak/>
        <w:t>FA</w:t>
      </w:r>
      <w:r w:rsidRPr="007333F0">
        <w:rPr>
          <w:b/>
          <w:bCs/>
          <w:sz w:val="28"/>
          <w:szCs w:val="28"/>
        </w:rPr>
        <w:t>CTURACIONES Y REINTEGROS</w:t>
      </w:r>
    </w:p>
    <w:p w:rsidR="00297ADF" w:rsidRPr="00250212" w:rsidRDefault="00297ADF" w:rsidP="00297ADF">
      <w:pPr>
        <w:pStyle w:val="Sangradetextonormal"/>
        <w:rPr>
          <w:b/>
          <w:bCs/>
          <w:sz w:val="10"/>
          <w:szCs w:val="10"/>
        </w:rPr>
      </w:pPr>
    </w:p>
    <w:p w:rsidR="00297ADF" w:rsidRDefault="00297ADF" w:rsidP="00297ADF">
      <w:pPr>
        <w:pStyle w:val="Sangradetextonormal"/>
        <w:jc w:val="left"/>
        <w:rPr>
          <w:b/>
          <w:bCs/>
          <w:sz w:val="28"/>
          <w:szCs w:val="28"/>
        </w:rPr>
      </w:pPr>
      <w:r w:rsidRPr="007333F0">
        <w:rPr>
          <w:b/>
          <w:bCs/>
        </w:rPr>
        <w:t>7.</w:t>
      </w:r>
      <w:r w:rsidRPr="007333F0">
        <w:rPr>
          <w:b/>
          <w:bCs/>
          <w:sz w:val="28"/>
          <w:szCs w:val="28"/>
        </w:rPr>
        <w:t xml:space="preserve"> </w:t>
      </w:r>
      <w:r w:rsidRPr="00250212">
        <w:rPr>
          <w:b/>
          <w:bCs/>
        </w:rPr>
        <w:t>PROGRAMA NACIONAL DE GARANTIA DE CALIDAD  DE LA        ATENCION MÉDICA</w:t>
      </w:r>
    </w:p>
    <w:p w:rsidR="00297ADF" w:rsidRPr="00E4549A" w:rsidRDefault="00297ADF" w:rsidP="00297ADF">
      <w:pPr>
        <w:pStyle w:val="Sangradetextonormal"/>
        <w:jc w:val="left"/>
        <w:rPr>
          <w:b/>
          <w:bCs/>
          <w:sz w:val="16"/>
          <w:szCs w:val="16"/>
        </w:rPr>
      </w:pPr>
    </w:p>
    <w:p w:rsidR="00297ADF" w:rsidRDefault="00297ADF" w:rsidP="00297ADF">
      <w:pPr>
        <w:pStyle w:val="Sangradetextonormal"/>
        <w:rPr>
          <w:b/>
          <w:bCs/>
          <w:sz w:val="28"/>
          <w:szCs w:val="28"/>
        </w:rPr>
      </w:pPr>
      <w:r w:rsidRPr="007333F0">
        <w:rPr>
          <w:b/>
          <w:bCs/>
        </w:rPr>
        <w:t>8.</w:t>
      </w:r>
      <w:r w:rsidRPr="007333F0">
        <w:rPr>
          <w:b/>
          <w:bCs/>
          <w:sz w:val="28"/>
          <w:szCs w:val="28"/>
        </w:rPr>
        <w:t xml:space="preserve"> PROGRAMA DE VIGILANCIA DE LA SALUD Y CONTROL DE ENFERMEDADES (Vigía)</w:t>
      </w:r>
    </w:p>
    <w:p w:rsidR="00297ADF" w:rsidRPr="00E4549A" w:rsidRDefault="00297ADF" w:rsidP="00297ADF">
      <w:pPr>
        <w:pStyle w:val="Sangradetextonormal"/>
        <w:rPr>
          <w:b/>
          <w:bCs/>
          <w:sz w:val="16"/>
          <w:szCs w:val="16"/>
        </w:rPr>
      </w:pPr>
    </w:p>
    <w:p w:rsidR="00297ADF" w:rsidRDefault="00297ADF" w:rsidP="00297ADF">
      <w:pPr>
        <w:pStyle w:val="Sangradetextonormal"/>
        <w:rPr>
          <w:b/>
          <w:bCs/>
          <w:sz w:val="28"/>
          <w:szCs w:val="28"/>
        </w:rPr>
      </w:pPr>
      <w:r w:rsidRPr="007333F0">
        <w:rPr>
          <w:b/>
          <w:bCs/>
        </w:rPr>
        <w:t>9.</w:t>
      </w:r>
      <w:r w:rsidRPr="007333F0">
        <w:rPr>
          <w:b/>
          <w:bCs/>
          <w:sz w:val="28"/>
          <w:szCs w:val="28"/>
        </w:rPr>
        <w:t xml:space="preserve"> EXCLUSIONES</w:t>
      </w:r>
    </w:p>
    <w:p w:rsidR="00250212" w:rsidRPr="00250212" w:rsidRDefault="00250212" w:rsidP="00297ADF">
      <w:pPr>
        <w:pStyle w:val="Sangradetextonormal"/>
        <w:rPr>
          <w:b/>
          <w:bCs/>
          <w:sz w:val="16"/>
          <w:szCs w:val="16"/>
        </w:rPr>
      </w:pPr>
    </w:p>
    <w:p w:rsidR="00297ADF" w:rsidRPr="007333F0" w:rsidRDefault="00297ADF" w:rsidP="00297ADF">
      <w:pPr>
        <w:pStyle w:val="Sangradetextonormal"/>
        <w:rPr>
          <w:b/>
          <w:bCs/>
          <w:sz w:val="28"/>
          <w:szCs w:val="28"/>
        </w:rPr>
      </w:pPr>
      <w:r w:rsidRPr="007333F0">
        <w:rPr>
          <w:b/>
          <w:bCs/>
        </w:rPr>
        <w:t>10.</w:t>
      </w:r>
      <w:r w:rsidRPr="007333F0">
        <w:rPr>
          <w:b/>
          <w:bCs/>
          <w:sz w:val="28"/>
          <w:szCs w:val="28"/>
        </w:rPr>
        <w:t xml:space="preserve"> PROGRAMAS PREVENTIVOS</w:t>
      </w:r>
    </w:p>
    <w:p w:rsidR="00297ADF" w:rsidRDefault="00297ADF" w:rsidP="00297ADF">
      <w:pPr>
        <w:pStyle w:val="Sangradetextonormal"/>
      </w:pPr>
    </w:p>
    <w:p w:rsidR="00250212" w:rsidRDefault="00250212" w:rsidP="00297ADF">
      <w:pPr>
        <w:pStyle w:val="Sangradetextonormal"/>
        <w:sectPr w:rsidR="00250212" w:rsidSect="001631AA">
          <w:type w:val="continuous"/>
          <w:pgSz w:w="11907" w:h="16840" w:code="9"/>
          <w:pgMar w:top="720" w:right="720" w:bottom="720" w:left="720" w:header="720" w:footer="720" w:gutter="0"/>
          <w:cols w:space="60"/>
          <w:noEndnote/>
          <w:docGrid w:linePitch="272"/>
        </w:sectPr>
      </w:pPr>
    </w:p>
    <w:p w:rsidR="00297ADF" w:rsidRPr="007333F0" w:rsidRDefault="00297ADF" w:rsidP="00297ADF">
      <w:pPr>
        <w:pStyle w:val="Sangradetextonormal"/>
        <w:spacing w:line="360" w:lineRule="auto"/>
        <w:jc w:val="center"/>
        <w:rPr>
          <w:b/>
          <w:bCs/>
          <w:sz w:val="28"/>
          <w:szCs w:val="28"/>
        </w:rPr>
      </w:pPr>
      <w:r w:rsidRPr="007333F0">
        <w:rPr>
          <w:b/>
          <w:bCs/>
          <w:sz w:val="28"/>
          <w:szCs w:val="28"/>
        </w:rPr>
        <w:lastRenderedPageBreak/>
        <w:t>CAPITULO I</w:t>
      </w:r>
    </w:p>
    <w:p w:rsidR="00297ADF" w:rsidRPr="007333F0" w:rsidRDefault="00297ADF" w:rsidP="00297ADF">
      <w:pPr>
        <w:pStyle w:val="Sangradetextonormal"/>
        <w:spacing w:line="360" w:lineRule="auto"/>
        <w:jc w:val="center"/>
        <w:rPr>
          <w:b/>
          <w:bCs/>
          <w:sz w:val="28"/>
          <w:szCs w:val="28"/>
        </w:rPr>
      </w:pPr>
      <w:r w:rsidRPr="007333F0">
        <w:rPr>
          <w:b/>
          <w:bCs/>
          <w:sz w:val="28"/>
          <w:szCs w:val="28"/>
        </w:rPr>
        <w:t>Cartilla Médica Prestacional</w:t>
      </w:r>
    </w:p>
    <w:p w:rsidR="00297ADF" w:rsidRPr="007333F0" w:rsidRDefault="00297ADF" w:rsidP="00297ADF">
      <w:pPr>
        <w:pStyle w:val="Sangradetextonormal"/>
        <w:spacing w:line="360" w:lineRule="auto"/>
        <w:rPr>
          <w:bCs/>
        </w:rPr>
      </w:pPr>
      <w:r w:rsidRPr="007333F0">
        <w:rPr>
          <w:bCs/>
        </w:rPr>
        <w:t>La presente Cartilla, se confecciona con el propósito de llegar a todos los beneficiarios, a fin de darles a conocer sus derechos, las prestaciones que se le brindan y el modo de acceso a las mismas.</w:t>
      </w:r>
    </w:p>
    <w:p w:rsidR="00297ADF" w:rsidRDefault="00297ADF" w:rsidP="00297ADF">
      <w:pPr>
        <w:pStyle w:val="Sangradetextonormal"/>
        <w:spacing w:line="360" w:lineRule="auto"/>
        <w:rPr>
          <w:bCs/>
        </w:rPr>
      </w:pPr>
      <w:r w:rsidRPr="007333F0">
        <w:rPr>
          <w:bCs/>
        </w:rPr>
        <w:t>La pretensión es velar por el mejoramiento de los servicios y la atención de todas las necesidades emergentes del mantenimiento de la salud.</w:t>
      </w:r>
    </w:p>
    <w:p w:rsidR="00297ADF" w:rsidRPr="00625005" w:rsidRDefault="00297ADF" w:rsidP="00297ADF">
      <w:pPr>
        <w:pStyle w:val="Sangradetextonormal"/>
        <w:spacing w:line="360" w:lineRule="auto"/>
        <w:rPr>
          <w:bCs/>
          <w:sz w:val="10"/>
          <w:szCs w:val="10"/>
          <w:u w:val="single"/>
        </w:rPr>
      </w:pPr>
    </w:p>
    <w:p w:rsidR="00297ADF" w:rsidRDefault="00297ADF" w:rsidP="00297ADF">
      <w:pPr>
        <w:pStyle w:val="Sangradetextonormal"/>
        <w:spacing w:line="360" w:lineRule="auto"/>
        <w:jc w:val="center"/>
        <w:rPr>
          <w:b/>
          <w:bCs/>
          <w:sz w:val="28"/>
          <w:szCs w:val="28"/>
          <w:u w:val="single"/>
        </w:rPr>
      </w:pPr>
      <w:r w:rsidRPr="00FA24C3">
        <w:rPr>
          <w:b/>
          <w:bCs/>
          <w:sz w:val="28"/>
          <w:szCs w:val="28"/>
          <w:u w:val="single"/>
        </w:rPr>
        <w:t>NORMAS GENERALES Y OPERATIVAS</w:t>
      </w:r>
    </w:p>
    <w:p w:rsidR="00297ADF" w:rsidRPr="00625005" w:rsidRDefault="00297ADF" w:rsidP="00297ADF">
      <w:pPr>
        <w:pStyle w:val="Sangradetextonormal"/>
        <w:spacing w:line="360" w:lineRule="auto"/>
        <w:jc w:val="center"/>
        <w:rPr>
          <w:sz w:val="10"/>
          <w:szCs w:val="10"/>
          <w:u w:val="single"/>
        </w:rPr>
      </w:pPr>
    </w:p>
    <w:p w:rsidR="00297ADF" w:rsidRPr="00176310" w:rsidRDefault="00297ADF" w:rsidP="00297ADF">
      <w:pPr>
        <w:pStyle w:val="Sangradetextonormal"/>
        <w:numPr>
          <w:ilvl w:val="0"/>
          <w:numId w:val="3"/>
        </w:numPr>
        <w:spacing w:line="360" w:lineRule="auto"/>
        <w:rPr>
          <w:b/>
          <w:bCs/>
          <w:u w:val="single"/>
        </w:rPr>
      </w:pPr>
      <w:r w:rsidRPr="00176310">
        <w:rPr>
          <w:b/>
          <w:bCs/>
          <w:u w:val="single"/>
        </w:rPr>
        <w:t xml:space="preserve"> COBERTURA</w:t>
      </w:r>
    </w:p>
    <w:p w:rsidR="00297ADF" w:rsidRPr="007333F0" w:rsidRDefault="00297ADF" w:rsidP="00297ADF">
      <w:pPr>
        <w:pStyle w:val="Sangradetextonormal"/>
        <w:numPr>
          <w:ilvl w:val="1"/>
          <w:numId w:val="3"/>
        </w:numPr>
        <w:tabs>
          <w:tab w:val="clear" w:pos="1440"/>
          <w:tab w:val="num" w:pos="360"/>
        </w:tabs>
        <w:spacing w:line="360" w:lineRule="auto"/>
        <w:ind w:left="360" w:firstLine="0"/>
      </w:pPr>
      <w:r w:rsidRPr="007333F0">
        <w:t xml:space="preserve">La Obra Social brinda las prestaciones </w:t>
      </w:r>
      <w:r w:rsidR="009C450B" w:rsidRPr="007333F0">
        <w:t>médicas</w:t>
      </w:r>
      <w:r w:rsidRPr="007333F0">
        <w:t xml:space="preserve"> según el PMO (Programa Médico Obligatorio)</w:t>
      </w:r>
      <w:r>
        <w:t xml:space="preserve"> siendo éste la base presta</w:t>
      </w:r>
      <w:r w:rsidRPr="007333F0">
        <w:t xml:space="preserve">cional que la Obra Social ofrece a sus beneficiarios, quedando a cargo de Auditoria Medica la ampliación de las prestaciones en atención a las necesidades individuales de los beneficiarios </w:t>
      </w:r>
      <w:r w:rsidR="009C450B" w:rsidRPr="007333F0">
        <w:t>u</w:t>
      </w:r>
      <w:r w:rsidRPr="007333F0">
        <w:t xml:space="preserve"> otras normas que pudieran   reemplazarlo o mejorarlo. </w:t>
      </w:r>
    </w:p>
    <w:p w:rsidR="00297ADF" w:rsidRDefault="00297ADF" w:rsidP="00297ADF">
      <w:pPr>
        <w:pStyle w:val="Sangradetextonormal"/>
        <w:numPr>
          <w:ilvl w:val="1"/>
          <w:numId w:val="3"/>
        </w:numPr>
        <w:tabs>
          <w:tab w:val="clear" w:pos="1440"/>
          <w:tab w:val="num" w:pos="360"/>
        </w:tabs>
        <w:spacing w:line="360" w:lineRule="auto"/>
        <w:ind w:left="360" w:firstLine="0"/>
      </w:pPr>
      <w:r w:rsidRPr="007333F0">
        <w:t xml:space="preserve"> Las prestaciones asistenciales se brindan a tr</w:t>
      </w:r>
      <w:r>
        <w:t>avés de prestadores contratados y se contempla que los Hospitales de Gestión Descentralizada son prestadores naturales del Sistema Nacional del Seguro de Salud y los estudios, prácticas e internaciones prescriptas por sus profesionales serán reconocidas de igual forma a las realizadas por los profesionales contratados por la Obra Social, con una cobertura del 100%.</w:t>
      </w:r>
    </w:p>
    <w:p w:rsidR="00297ADF" w:rsidRPr="007333F0" w:rsidRDefault="00297ADF" w:rsidP="00297ADF">
      <w:pPr>
        <w:pStyle w:val="Sangradetextonormal"/>
        <w:numPr>
          <w:ilvl w:val="1"/>
          <w:numId w:val="3"/>
        </w:numPr>
        <w:tabs>
          <w:tab w:val="clear" w:pos="1440"/>
          <w:tab w:val="num" w:pos="360"/>
        </w:tabs>
        <w:spacing w:line="360" w:lineRule="auto"/>
        <w:ind w:left="360" w:firstLine="0"/>
      </w:pPr>
      <w:r>
        <w:t xml:space="preserve">La cobertura en la modalidad Hospital de </w:t>
      </w:r>
      <w:r w:rsidR="00FF5EF0">
        <w:t>Día</w:t>
      </w:r>
      <w:r>
        <w:t xml:space="preserve"> es del 100%.</w:t>
      </w:r>
    </w:p>
    <w:p w:rsidR="00297ADF" w:rsidRPr="00625005" w:rsidRDefault="00297ADF" w:rsidP="00297ADF">
      <w:pPr>
        <w:pStyle w:val="Sangradetextonormal"/>
        <w:spacing w:line="360" w:lineRule="auto"/>
        <w:rPr>
          <w:sz w:val="10"/>
          <w:szCs w:val="10"/>
        </w:rPr>
      </w:pPr>
    </w:p>
    <w:p w:rsidR="00297ADF" w:rsidRPr="00176310" w:rsidRDefault="00297ADF" w:rsidP="00297ADF">
      <w:pPr>
        <w:pStyle w:val="Sangradetextonormal"/>
        <w:spacing w:line="360" w:lineRule="auto"/>
        <w:rPr>
          <w:b/>
          <w:bCs/>
          <w:u w:val="single"/>
        </w:rPr>
      </w:pPr>
      <w:r w:rsidRPr="00176310">
        <w:rPr>
          <w:b/>
          <w:bCs/>
        </w:rPr>
        <w:t xml:space="preserve">2.- </w:t>
      </w:r>
      <w:r w:rsidRPr="00176310">
        <w:rPr>
          <w:b/>
          <w:bCs/>
          <w:u w:val="single"/>
        </w:rPr>
        <w:t>ACTUALIZACION  Y DIFUSION DE LA CARTILLA</w:t>
      </w:r>
    </w:p>
    <w:p w:rsidR="00297ADF" w:rsidRPr="007333F0" w:rsidRDefault="00297ADF" w:rsidP="00297ADF">
      <w:pPr>
        <w:pStyle w:val="Sangradetextonormal"/>
        <w:numPr>
          <w:ilvl w:val="0"/>
          <w:numId w:val="37"/>
        </w:numPr>
        <w:spacing w:line="360" w:lineRule="auto"/>
      </w:pPr>
      <w:r w:rsidRPr="007333F0">
        <w:t>Semestralmente será actualizada la presente Cartilla, con todas las modificaciones que pudieran operarse en domicilios, teléfonos, prestadores y/o modalidades operativas.</w:t>
      </w:r>
    </w:p>
    <w:p w:rsidR="00297ADF" w:rsidRPr="007333F0" w:rsidRDefault="00297ADF" w:rsidP="00297ADF">
      <w:pPr>
        <w:pStyle w:val="Sangradetextonormal"/>
        <w:numPr>
          <w:ilvl w:val="0"/>
          <w:numId w:val="37"/>
        </w:numPr>
        <w:spacing w:line="360" w:lineRule="auto"/>
      </w:pPr>
      <w:r w:rsidRPr="007333F0">
        <w:t xml:space="preserve">A los beneficiarios se les entregarán las modificaciones de Cartilla en el momento de actualizar el cupón de la credencial. </w:t>
      </w:r>
    </w:p>
    <w:p w:rsidR="00297ADF" w:rsidRPr="007901A7" w:rsidRDefault="00297ADF" w:rsidP="00297ADF">
      <w:pPr>
        <w:pStyle w:val="Sangradetextonormal"/>
        <w:numPr>
          <w:ilvl w:val="0"/>
          <w:numId w:val="37"/>
        </w:numPr>
        <w:spacing w:line="360" w:lineRule="auto"/>
        <w:rPr>
          <w:b/>
          <w:bCs/>
        </w:rPr>
      </w:pPr>
      <w:r w:rsidRPr="00B76EBC">
        <w:rPr>
          <w:b/>
        </w:rPr>
        <w:t>Consulta por correo electrónico</w:t>
      </w:r>
      <w:r w:rsidRPr="007333F0">
        <w:t xml:space="preserve">: la cartilla Médica con sus Prestadores y Prestaciones pueden ser consultadas por </w:t>
      </w:r>
      <w:r w:rsidR="009C450B" w:rsidRPr="007333F0">
        <w:t>vía</w:t>
      </w:r>
      <w:r w:rsidRPr="007333F0">
        <w:t xml:space="preserve"> email a:</w:t>
      </w:r>
      <w:r>
        <w:t xml:space="preserve"> </w:t>
      </w:r>
    </w:p>
    <w:p w:rsidR="00297ADF" w:rsidRPr="00625005" w:rsidRDefault="00297ADF" w:rsidP="00297ADF">
      <w:pPr>
        <w:pStyle w:val="Sangradetextonormal"/>
        <w:spacing w:line="360" w:lineRule="auto"/>
        <w:ind w:left="720"/>
        <w:rPr>
          <w:b/>
          <w:bCs/>
          <w:sz w:val="10"/>
          <w:szCs w:val="10"/>
        </w:rPr>
      </w:pPr>
    </w:p>
    <w:p w:rsidR="00297ADF" w:rsidRPr="00176310" w:rsidRDefault="00297ADF" w:rsidP="00297ADF">
      <w:pPr>
        <w:pStyle w:val="Sangradetextonormal"/>
        <w:spacing w:line="360" w:lineRule="auto"/>
        <w:rPr>
          <w:b/>
          <w:bCs/>
          <w:u w:val="single"/>
        </w:rPr>
      </w:pPr>
      <w:r w:rsidRPr="00176310">
        <w:rPr>
          <w:b/>
          <w:bCs/>
        </w:rPr>
        <w:t>3.-</w:t>
      </w:r>
      <w:r w:rsidRPr="00176310">
        <w:rPr>
          <w:b/>
          <w:bCs/>
          <w:u w:val="single"/>
        </w:rPr>
        <w:t xml:space="preserve"> ACCESO A LAS PRESTACIONES </w:t>
      </w:r>
    </w:p>
    <w:p w:rsidR="00297ADF" w:rsidRPr="00625005" w:rsidRDefault="00297ADF" w:rsidP="00297ADF">
      <w:pPr>
        <w:pStyle w:val="Sangradetextonormal"/>
        <w:spacing w:line="360" w:lineRule="auto"/>
        <w:rPr>
          <w:b/>
          <w:bCs/>
          <w:sz w:val="10"/>
          <w:szCs w:val="10"/>
          <w:u w:val="single"/>
        </w:rPr>
      </w:pPr>
    </w:p>
    <w:p w:rsidR="00297ADF" w:rsidRPr="007333F0" w:rsidRDefault="00297ADF" w:rsidP="00297ADF">
      <w:pPr>
        <w:pStyle w:val="Sangradetextonormal"/>
        <w:spacing w:line="360" w:lineRule="auto"/>
        <w:rPr>
          <w:b/>
          <w:bCs/>
          <w:u w:val="single"/>
        </w:rPr>
      </w:pPr>
      <w:r w:rsidRPr="007333F0">
        <w:rPr>
          <w:b/>
          <w:bCs/>
          <w:u w:val="single"/>
        </w:rPr>
        <w:t>DOCUMENTACIÓN BÁSICA</w:t>
      </w:r>
    </w:p>
    <w:p w:rsidR="00297ADF" w:rsidRPr="007333F0" w:rsidRDefault="00297ADF" w:rsidP="00297ADF">
      <w:pPr>
        <w:pStyle w:val="Sangradetextonormal"/>
        <w:spacing w:line="360" w:lineRule="auto"/>
      </w:pPr>
      <w:r w:rsidRPr="007333F0">
        <w:t>Para acceder a las prestaciones los beneficiarios deberán figurar en el Padrón actualizado de Beneficiarios de la Obra Social y de la Superintendencia de Servicios de Salud debiendo presentar además la siguiente documentación básica:</w:t>
      </w:r>
    </w:p>
    <w:p w:rsidR="00297ADF" w:rsidRPr="007333F0" w:rsidRDefault="00297ADF" w:rsidP="00297ADF">
      <w:pPr>
        <w:pStyle w:val="Sangradetextonormal"/>
        <w:numPr>
          <w:ilvl w:val="0"/>
          <w:numId w:val="4"/>
        </w:numPr>
        <w:spacing w:line="360" w:lineRule="auto"/>
        <w:ind w:firstLine="0"/>
      </w:pPr>
      <w:r w:rsidRPr="007333F0">
        <w:t>Credencial actualizada de la Obra Social</w:t>
      </w:r>
    </w:p>
    <w:p w:rsidR="00297ADF" w:rsidRPr="007333F0" w:rsidRDefault="00297ADF" w:rsidP="00297ADF">
      <w:pPr>
        <w:pStyle w:val="Sangradetextonormal"/>
        <w:numPr>
          <w:ilvl w:val="0"/>
          <w:numId w:val="4"/>
        </w:numPr>
        <w:spacing w:line="360" w:lineRule="auto"/>
        <w:ind w:firstLine="0"/>
      </w:pPr>
      <w:r w:rsidRPr="007333F0">
        <w:t>Documento de identidad</w:t>
      </w:r>
    </w:p>
    <w:p w:rsidR="00297ADF" w:rsidRPr="007333F0" w:rsidRDefault="00297ADF" w:rsidP="00297ADF">
      <w:pPr>
        <w:pStyle w:val="Sangradetextonormal"/>
        <w:numPr>
          <w:ilvl w:val="0"/>
          <w:numId w:val="4"/>
        </w:numPr>
        <w:spacing w:line="360" w:lineRule="auto"/>
        <w:ind w:firstLine="0"/>
      </w:pPr>
      <w:r w:rsidRPr="007333F0">
        <w:t>Indicación médica para práctica</w:t>
      </w:r>
      <w:r w:rsidR="00064387">
        <w:t xml:space="preserve">, estudios y medicamentos. </w:t>
      </w:r>
    </w:p>
    <w:p w:rsidR="00297ADF" w:rsidRPr="007333F0" w:rsidRDefault="00297ADF" w:rsidP="00297ADF">
      <w:pPr>
        <w:pStyle w:val="Sangradetextonormal"/>
        <w:numPr>
          <w:ilvl w:val="0"/>
          <w:numId w:val="4"/>
        </w:numPr>
        <w:spacing w:line="360" w:lineRule="auto"/>
        <w:ind w:firstLine="0"/>
      </w:pPr>
      <w:r w:rsidRPr="007333F0">
        <w:lastRenderedPageBreak/>
        <w:t>Orden de Prestación de la Obra Social cuando corresponda</w:t>
      </w:r>
    </w:p>
    <w:p w:rsidR="00297ADF" w:rsidRDefault="00297ADF" w:rsidP="00297ADF">
      <w:pPr>
        <w:pStyle w:val="Sangradetextonormal"/>
        <w:numPr>
          <w:ilvl w:val="0"/>
          <w:numId w:val="4"/>
        </w:numPr>
        <w:spacing w:line="360" w:lineRule="auto"/>
        <w:ind w:firstLine="0"/>
      </w:pPr>
      <w:r w:rsidRPr="007333F0">
        <w:t>Prestaciones que requieren documentación adicional: se describen en el ítem Adicionales del rubro correspondiente.</w:t>
      </w:r>
    </w:p>
    <w:p w:rsidR="00297ADF" w:rsidRPr="00507725" w:rsidRDefault="00297ADF" w:rsidP="00297ADF">
      <w:pPr>
        <w:pStyle w:val="Sangradetextonormal"/>
        <w:spacing w:line="360" w:lineRule="auto"/>
        <w:rPr>
          <w:sz w:val="16"/>
          <w:szCs w:val="16"/>
        </w:rPr>
      </w:pPr>
    </w:p>
    <w:p w:rsidR="00297ADF" w:rsidRPr="00717889" w:rsidRDefault="00297ADF" w:rsidP="00717889">
      <w:pPr>
        <w:spacing w:after="0" w:line="270" w:lineRule="atLeast"/>
        <w:textAlignment w:val="baseline"/>
        <w:rPr>
          <w:rFonts w:ascii="Arial" w:eastAsia="Times New Roman" w:hAnsi="Arial" w:cs="Arial"/>
          <w:color w:val="000000"/>
          <w:sz w:val="18"/>
          <w:szCs w:val="18"/>
          <w:lang w:eastAsia="es-AR"/>
        </w:rPr>
      </w:pPr>
      <w:r w:rsidRPr="00176310">
        <w:rPr>
          <w:b/>
          <w:bCs/>
        </w:rPr>
        <w:t xml:space="preserve">     4.-</w:t>
      </w:r>
      <w:r w:rsidR="002E58AB">
        <w:rPr>
          <w:b/>
          <w:bCs/>
          <w:u w:val="single"/>
        </w:rPr>
        <w:t xml:space="preserve"> Aranceles – </w:t>
      </w:r>
      <w:proofErr w:type="spellStart"/>
      <w:proofErr w:type="gramStart"/>
      <w:r w:rsidR="002E58AB">
        <w:rPr>
          <w:b/>
          <w:bCs/>
          <w:u w:val="single"/>
        </w:rPr>
        <w:t>Coseguros</w:t>
      </w:r>
      <w:proofErr w:type="spellEnd"/>
      <w:r w:rsidR="002E58AB">
        <w:rPr>
          <w:b/>
          <w:bCs/>
          <w:u w:val="single"/>
        </w:rPr>
        <w:t xml:space="preserve"> </w:t>
      </w:r>
      <w:r w:rsidR="00717889">
        <w:rPr>
          <w:b/>
          <w:bCs/>
        </w:rPr>
        <w:t>.</w:t>
      </w:r>
      <w:proofErr w:type="gramEnd"/>
      <w:r w:rsidR="00717889">
        <w:rPr>
          <w:b/>
          <w:bCs/>
        </w:rPr>
        <w:t xml:space="preserve"> </w:t>
      </w:r>
      <w:r w:rsidR="00717889" w:rsidRPr="00717889">
        <w:rPr>
          <w:b/>
          <w:bCs/>
        </w:rPr>
        <w:t xml:space="preserve"> Por</w:t>
      </w:r>
      <w:r w:rsidR="00717889">
        <w:rPr>
          <w:b/>
          <w:bCs/>
        </w:rPr>
        <w:t xml:space="preserve"> </w:t>
      </w:r>
      <w:r w:rsidR="00717889" w:rsidRPr="00AE567B">
        <w:rPr>
          <w:rFonts w:ascii="Arial" w:eastAsia="Times New Roman" w:hAnsi="Arial" w:cs="Arial"/>
          <w:b/>
          <w:bCs/>
          <w:color w:val="000000"/>
          <w:sz w:val="18"/>
          <w:szCs w:val="18"/>
          <w:bdr w:val="none" w:sz="0" w:space="0" w:color="auto" w:frame="1"/>
          <w:lang w:eastAsia="es-AR"/>
        </w:rPr>
        <w:t>Resolución 58 - E/2017</w:t>
      </w:r>
      <w:r w:rsidR="00717889">
        <w:rPr>
          <w:rFonts w:ascii="Arial" w:eastAsia="Times New Roman" w:hAnsi="Arial" w:cs="Arial"/>
          <w:b/>
          <w:bCs/>
          <w:color w:val="000000"/>
          <w:sz w:val="18"/>
          <w:szCs w:val="18"/>
          <w:bdr w:val="none" w:sz="0" w:space="0" w:color="auto" w:frame="1"/>
          <w:lang w:eastAsia="es-AR"/>
        </w:rPr>
        <w:t xml:space="preserve"> </w:t>
      </w:r>
    </w:p>
    <w:p w:rsidR="00297ADF" w:rsidRPr="00507725" w:rsidRDefault="00297ADF" w:rsidP="00297ADF">
      <w:pPr>
        <w:pStyle w:val="Sangradetextonormal"/>
        <w:spacing w:line="360" w:lineRule="auto"/>
        <w:ind w:left="0"/>
        <w:rPr>
          <w:sz w:val="16"/>
          <w:szCs w:val="16"/>
        </w:rPr>
      </w:pPr>
    </w:p>
    <w:p w:rsidR="00297ADF" w:rsidRPr="007333F0" w:rsidRDefault="00297ADF" w:rsidP="00297ADF">
      <w:pPr>
        <w:pStyle w:val="Sangradetextonormal"/>
        <w:spacing w:line="360" w:lineRule="auto"/>
        <w:ind w:left="0"/>
      </w:pPr>
      <w:r w:rsidRPr="007333F0">
        <w:t xml:space="preserve">Todas las prestaciones cubiertas se brindan  con </w:t>
      </w:r>
      <w:proofErr w:type="spellStart"/>
      <w:r w:rsidRPr="007333F0">
        <w:t>co</w:t>
      </w:r>
      <w:proofErr w:type="spellEnd"/>
      <w:r w:rsidRPr="007333F0">
        <w:t>-seguros (bonos) según la prescribe el PMO</w:t>
      </w:r>
    </w:p>
    <w:p w:rsidR="00297ADF" w:rsidRPr="007333F0" w:rsidRDefault="00297ADF" w:rsidP="00297ADF">
      <w:pPr>
        <w:pStyle w:val="Sangradetextonormal"/>
        <w:numPr>
          <w:ilvl w:val="1"/>
          <w:numId w:val="1"/>
        </w:numPr>
        <w:spacing w:line="360" w:lineRule="auto"/>
      </w:pPr>
      <w:r w:rsidRPr="007333F0">
        <w:t>Médico referente o especialista: (en consultas programadas para mayores de 65 años de edad)</w:t>
      </w:r>
    </w:p>
    <w:p w:rsidR="00297ADF" w:rsidRDefault="00297ADF" w:rsidP="00297ADF">
      <w:pPr>
        <w:pStyle w:val="Sangradetextonormal"/>
        <w:numPr>
          <w:ilvl w:val="1"/>
          <w:numId w:val="1"/>
        </w:numPr>
        <w:spacing w:line="360" w:lineRule="auto"/>
      </w:pPr>
      <w:r w:rsidRPr="007333F0">
        <w:t>Estudios de Diagnóstico:</w:t>
      </w:r>
    </w:p>
    <w:p w:rsidR="00625005" w:rsidRPr="00625005" w:rsidRDefault="00625005" w:rsidP="00625005">
      <w:pPr>
        <w:pStyle w:val="Sangradetextonormal"/>
        <w:spacing w:line="360" w:lineRule="auto"/>
        <w:ind w:left="1440"/>
        <w:rPr>
          <w:b/>
          <w:u w:val="single"/>
        </w:rPr>
      </w:pPr>
      <w:r>
        <w:t xml:space="preserve">                                               </w:t>
      </w:r>
      <w:r w:rsidRPr="00625005">
        <w:rPr>
          <w:b/>
          <w:u w:val="single"/>
        </w:rPr>
        <w:t>ANEXO I</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0" w:type="dxa"/>
          <w:bottom w:w="150" w:type="dxa"/>
          <w:right w:w="0" w:type="dxa"/>
        </w:tblCellMar>
        <w:tblLook w:val="04A0"/>
      </w:tblPr>
      <w:tblGrid>
        <w:gridCol w:w="3743"/>
        <w:gridCol w:w="6988"/>
      </w:tblGrid>
      <w:tr w:rsidR="00625005" w:rsidRPr="00AE567B" w:rsidTr="00625005">
        <w:tc>
          <w:tcPr>
            <w:tcW w:w="0" w:type="auto"/>
            <w:shd w:val="clear" w:color="auto" w:fill="auto"/>
            <w:tcMar>
              <w:top w:w="75" w:type="dxa"/>
              <w:left w:w="75" w:type="dxa"/>
              <w:bottom w:w="75" w:type="dxa"/>
              <w:right w:w="75" w:type="dxa"/>
            </w:tcMar>
            <w:vAlign w:val="bottom"/>
            <w:hideMark/>
          </w:tcPr>
          <w:p w:rsidR="00625005" w:rsidRPr="00625005" w:rsidRDefault="00625005" w:rsidP="00625005">
            <w:pPr>
              <w:spacing w:after="0" w:line="240" w:lineRule="auto"/>
              <w:rPr>
                <w:rFonts w:ascii="Arial" w:eastAsia="Times New Roman" w:hAnsi="Arial" w:cs="Arial"/>
                <w:b/>
                <w:color w:val="000000"/>
                <w:sz w:val="18"/>
                <w:szCs w:val="18"/>
                <w:lang w:eastAsia="es-AR"/>
              </w:rPr>
            </w:pPr>
            <w:r w:rsidRPr="00625005">
              <w:rPr>
                <w:rFonts w:ascii="Arial" w:eastAsia="Times New Roman" w:hAnsi="Arial" w:cs="Arial"/>
                <w:b/>
                <w:color w:val="000000"/>
                <w:sz w:val="18"/>
                <w:szCs w:val="18"/>
                <w:lang w:eastAsia="es-AR"/>
              </w:rPr>
              <w:t>ACTUALIZACION DE COSEGUROS</w:t>
            </w:r>
          </w:p>
        </w:tc>
        <w:tc>
          <w:tcPr>
            <w:tcW w:w="0" w:type="auto"/>
            <w:shd w:val="clear" w:color="auto" w:fill="auto"/>
            <w:tcMar>
              <w:top w:w="75" w:type="dxa"/>
              <w:left w:w="75" w:type="dxa"/>
              <w:bottom w:w="75" w:type="dxa"/>
              <w:right w:w="75" w:type="dxa"/>
            </w:tcMar>
            <w:vAlign w:val="bottom"/>
            <w:hideMark/>
          </w:tcPr>
          <w:p w:rsidR="00625005" w:rsidRPr="00625005" w:rsidRDefault="00625005" w:rsidP="00625005">
            <w:pPr>
              <w:spacing w:after="0" w:line="240" w:lineRule="auto"/>
              <w:rPr>
                <w:rFonts w:ascii="Arial" w:eastAsia="Times New Roman" w:hAnsi="Arial" w:cs="Arial"/>
                <w:b/>
                <w:color w:val="000000"/>
                <w:sz w:val="18"/>
                <w:szCs w:val="18"/>
                <w:lang w:eastAsia="es-AR"/>
              </w:rPr>
            </w:pPr>
            <w:r w:rsidRPr="00625005">
              <w:rPr>
                <w:rFonts w:ascii="Arial" w:eastAsia="Times New Roman" w:hAnsi="Arial" w:cs="Arial"/>
                <w:b/>
                <w:color w:val="000000"/>
                <w:sz w:val="18"/>
                <w:szCs w:val="18"/>
                <w:lang w:eastAsia="es-AR"/>
              </w:rPr>
              <w:t>Modalidad de actualización: Automática. Anclado al incremento del Salario Mínimo Vital y Móvil</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625005" w:rsidRDefault="00625005" w:rsidP="00625005">
            <w:pPr>
              <w:spacing w:after="0" w:line="240" w:lineRule="auto"/>
              <w:rPr>
                <w:rFonts w:ascii="Arial" w:eastAsia="Times New Roman" w:hAnsi="Arial" w:cs="Arial"/>
                <w:b/>
                <w:color w:val="000000"/>
                <w:sz w:val="18"/>
                <w:szCs w:val="18"/>
                <w:lang w:eastAsia="es-AR"/>
              </w:rPr>
            </w:pPr>
            <w:r w:rsidRPr="00625005">
              <w:rPr>
                <w:rFonts w:ascii="Arial" w:eastAsia="Times New Roman" w:hAnsi="Arial" w:cs="Arial"/>
                <w:b/>
                <w:color w:val="000000"/>
                <w:sz w:val="18"/>
                <w:szCs w:val="18"/>
                <w:lang w:eastAsia="es-AR"/>
              </w:rPr>
              <w:t>Consultas:</w:t>
            </w:r>
          </w:p>
        </w:tc>
        <w:tc>
          <w:tcPr>
            <w:tcW w:w="0" w:type="auto"/>
            <w:shd w:val="clear" w:color="auto" w:fill="auto"/>
            <w:tcMar>
              <w:top w:w="75" w:type="dxa"/>
              <w:left w:w="75" w:type="dxa"/>
              <w:bottom w:w="75" w:type="dxa"/>
              <w:right w:w="75" w:type="dxa"/>
            </w:tcMar>
            <w:vAlign w:val="bottom"/>
            <w:hideMark/>
          </w:tcPr>
          <w:p w:rsidR="00625005" w:rsidRPr="00625005" w:rsidRDefault="00625005" w:rsidP="00625005">
            <w:pPr>
              <w:spacing w:after="0" w:line="240" w:lineRule="auto"/>
              <w:rPr>
                <w:rFonts w:ascii="Arial" w:eastAsia="Times New Roman" w:hAnsi="Arial" w:cs="Arial"/>
                <w:b/>
                <w:color w:val="000000"/>
                <w:sz w:val="18"/>
                <w:szCs w:val="18"/>
                <w:lang w:eastAsia="es-AR"/>
              </w:rPr>
            </w:pPr>
            <w:r w:rsidRPr="00625005">
              <w:rPr>
                <w:rFonts w:ascii="Arial" w:eastAsia="Times New Roman" w:hAnsi="Arial" w:cs="Arial"/>
                <w:b/>
                <w:color w:val="000000"/>
                <w:sz w:val="18"/>
                <w:szCs w:val="18"/>
                <w:lang w:eastAsia="es-AR"/>
              </w:rPr>
              <w:t xml:space="preserve">Valor Máximo de </w:t>
            </w:r>
            <w:proofErr w:type="spellStart"/>
            <w:r w:rsidRPr="00625005">
              <w:rPr>
                <w:rFonts w:ascii="Arial" w:eastAsia="Times New Roman" w:hAnsi="Arial" w:cs="Arial"/>
                <w:b/>
                <w:color w:val="000000"/>
                <w:sz w:val="18"/>
                <w:szCs w:val="18"/>
                <w:lang w:eastAsia="es-AR"/>
              </w:rPr>
              <w:t>Coseguros</w:t>
            </w:r>
            <w:proofErr w:type="spellEnd"/>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 xml:space="preserve">Médicos de Familia / Generalistas / Pediatras/ </w:t>
            </w:r>
            <w:proofErr w:type="spellStart"/>
            <w:r w:rsidRPr="00AE567B">
              <w:rPr>
                <w:rFonts w:ascii="Arial" w:eastAsia="Times New Roman" w:hAnsi="Arial" w:cs="Arial"/>
                <w:color w:val="000000"/>
                <w:sz w:val="18"/>
                <w:szCs w:val="18"/>
                <w:lang w:eastAsia="es-AR"/>
              </w:rPr>
              <w:t>Tocoginecólogo</w:t>
            </w:r>
            <w:proofErr w:type="spellEnd"/>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$ 80,00</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Médicos Especialistas</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$ 150,00</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625005" w:rsidRDefault="00625005" w:rsidP="00625005">
            <w:pPr>
              <w:spacing w:after="0" w:line="240" w:lineRule="auto"/>
              <w:rPr>
                <w:rFonts w:ascii="Arial" w:eastAsia="Times New Roman" w:hAnsi="Arial" w:cs="Arial"/>
                <w:b/>
                <w:color w:val="000000"/>
                <w:sz w:val="18"/>
                <w:szCs w:val="18"/>
                <w:lang w:eastAsia="es-AR"/>
              </w:rPr>
            </w:pPr>
            <w:r w:rsidRPr="00625005">
              <w:rPr>
                <w:rFonts w:ascii="Arial" w:eastAsia="Times New Roman" w:hAnsi="Arial" w:cs="Arial"/>
                <w:b/>
                <w:color w:val="000000"/>
                <w:sz w:val="18"/>
                <w:szCs w:val="18"/>
                <w:lang w:eastAsia="es-AR"/>
              </w:rPr>
              <w:t>Programa HIV y Oncología</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EXENTO</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625005" w:rsidRDefault="00625005" w:rsidP="00625005">
            <w:pPr>
              <w:spacing w:after="0" w:line="240" w:lineRule="auto"/>
              <w:rPr>
                <w:rFonts w:ascii="Arial" w:eastAsia="Times New Roman" w:hAnsi="Arial" w:cs="Arial"/>
                <w:b/>
                <w:color w:val="000000"/>
                <w:sz w:val="18"/>
                <w:szCs w:val="18"/>
                <w:lang w:eastAsia="es-AR"/>
              </w:rPr>
            </w:pPr>
            <w:r w:rsidRPr="00625005">
              <w:rPr>
                <w:rFonts w:ascii="Arial" w:eastAsia="Times New Roman" w:hAnsi="Arial" w:cs="Arial"/>
                <w:b/>
                <w:color w:val="000000"/>
                <w:sz w:val="18"/>
                <w:szCs w:val="18"/>
                <w:lang w:eastAsia="es-AR"/>
              </w:rPr>
              <w:t>Oncología</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EXENTO</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625005" w:rsidRDefault="00625005" w:rsidP="00625005">
            <w:pPr>
              <w:spacing w:after="0" w:line="240" w:lineRule="auto"/>
              <w:rPr>
                <w:rFonts w:ascii="Arial" w:eastAsia="Times New Roman" w:hAnsi="Arial" w:cs="Arial"/>
                <w:b/>
                <w:color w:val="000000"/>
                <w:sz w:val="18"/>
                <w:szCs w:val="18"/>
                <w:lang w:eastAsia="es-AR"/>
              </w:rPr>
            </w:pPr>
            <w:r w:rsidRPr="00625005">
              <w:rPr>
                <w:rFonts w:ascii="Arial" w:eastAsia="Times New Roman" w:hAnsi="Arial" w:cs="Arial"/>
                <w:b/>
                <w:color w:val="000000"/>
                <w:sz w:val="18"/>
                <w:szCs w:val="18"/>
                <w:lang w:eastAsia="es-AR"/>
              </w:rPr>
              <w:t>Discapacidad</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EXENTO</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625005" w:rsidRDefault="00625005" w:rsidP="00625005">
            <w:pPr>
              <w:spacing w:after="0" w:line="240" w:lineRule="auto"/>
              <w:rPr>
                <w:rFonts w:ascii="Arial" w:eastAsia="Times New Roman" w:hAnsi="Arial" w:cs="Arial"/>
                <w:b/>
                <w:color w:val="000000"/>
                <w:sz w:val="18"/>
                <w:szCs w:val="18"/>
                <w:lang w:eastAsia="es-AR"/>
              </w:rPr>
            </w:pPr>
            <w:r w:rsidRPr="00625005">
              <w:rPr>
                <w:rFonts w:ascii="Arial" w:eastAsia="Times New Roman" w:hAnsi="Arial" w:cs="Arial"/>
                <w:b/>
                <w:color w:val="000000"/>
                <w:sz w:val="18"/>
                <w:szCs w:val="18"/>
                <w:lang w:eastAsia="es-AR"/>
              </w:rPr>
              <w:t>Plan materno infantil</w:t>
            </w:r>
            <w:r w:rsidRPr="00625005">
              <w:rPr>
                <w:rFonts w:ascii="Arial" w:eastAsia="Times New Roman" w:hAnsi="Arial" w:cs="Arial"/>
                <w:b/>
                <w:color w:val="000000"/>
                <w:sz w:val="18"/>
                <w:szCs w:val="18"/>
                <w:lang w:eastAsia="es-AR"/>
              </w:rPr>
              <w:br/>
              <w:t>EXENTO</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1.1.1. Plan Materno Infantil: Se dará cobertura durante el embarazo y el parto a partir del momento del diagnóstico y hasta el primer mes luego del nacimiento.</w:t>
            </w:r>
            <w:r w:rsidRPr="00AE567B">
              <w:rPr>
                <w:rFonts w:ascii="Arial" w:eastAsia="Times New Roman" w:hAnsi="Arial" w:cs="Arial"/>
                <w:color w:val="000000"/>
                <w:sz w:val="18"/>
                <w:szCs w:val="18"/>
                <w:lang w:eastAsia="es-AR"/>
              </w:rPr>
              <w:br/>
              <w:t xml:space="preserve">1.1.2. Atención del recién nacido hasta cumplir un año de edad. Todo con cobertura al 100% tanto en internación como en ambulatorio y exceptuado del pago de todo tipo de </w:t>
            </w:r>
            <w:proofErr w:type="spellStart"/>
            <w:r w:rsidRPr="00AE567B">
              <w:rPr>
                <w:rFonts w:ascii="Arial" w:eastAsia="Times New Roman" w:hAnsi="Arial" w:cs="Arial"/>
                <w:color w:val="000000"/>
                <w:sz w:val="18"/>
                <w:szCs w:val="18"/>
                <w:lang w:eastAsia="es-AR"/>
              </w:rPr>
              <w:t>coseguros</w:t>
            </w:r>
            <w:proofErr w:type="spellEnd"/>
            <w:r w:rsidRPr="00AE567B">
              <w:rPr>
                <w:rFonts w:ascii="Arial" w:eastAsia="Times New Roman" w:hAnsi="Arial" w:cs="Arial"/>
                <w:color w:val="000000"/>
                <w:sz w:val="18"/>
                <w:szCs w:val="18"/>
                <w:lang w:eastAsia="es-AR"/>
              </w:rPr>
              <w:t xml:space="preserve"> para las atenciones y medicaciones específicas. Esta cobertura comprende: a) Embarazo y parto: consultas, estudios de diagnóstico exclusivamente relacionados con el embarazo, el parto y puerperio, ya que otro tipo de estudios tendrá la cobertura que rige el resto del PMO, </w:t>
            </w:r>
            <w:proofErr w:type="spellStart"/>
            <w:r w:rsidRPr="00AE567B">
              <w:rPr>
                <w:rFonts w:ascii="Arial" w:eastAsia="Times New Roman" w:hAnsi="Arial" w:cs="Arial"/>
                <w:color w:val="000000"/>
                <w:sz w:val="18"/>
                <w:szCs w:val="18"/>
                <w:lang w:eastAsia="es-AR"/>
              </w:rPr>
              <w:t>Psicoprofilaxis</w:t>
            </w:r>
            <w:proofErr w:type="spellEnd"/>
            <w:r w:rsidRPr="00AE567B">
              <w:rPr>
                <w:rFonts w:ascii="Arial" w:eastAsia="Times New Roman" w:hAnsi="Arial" w:cs="Arial"/>
                <w:color w:val="000000"/>
                <w:sz w:val="18"/>
                <w:szCs w:val="18"/>
                <w:lang w:eastAsia="es-AR"/>
              </w:rPr>
              <w:t xml:space="preserve"> Obstétrica, medicamentos únicamente relacionados con el embarazo y el parto, Cobertura 100% b) Infantil: Será obligatoria la realización perinatológica de los estudios para detección de la fenilcetonuria, del hipotiroidismo congénito y enfermedad </w:t>
            </w:r>
            <w:proofErr w:type="spellStart"/>
            <w:r w:rsidRPr="00AE567B">
              <w:rPr>
                <w:rFonts w:ascii="Arial" w:eastAsia="Times New Roman" w:hAnsi="Arial" w:cs="Arial"/>
                <w:color w:val="000000"/>
                <w:sz w:val="18"/>
                <w:szCs w:val="18"/>
                <w:lang w:eastAsia="es-AR"/>
              </w:rPr>
              <w:t>fibroquística</w:t>
            </w:r>
            <w:proofErr w:type="spellEnd"/>
            <w:r w:rsidRPr="00AE567B">
              <w:rPr>
                <w:rFonts w:ascii="Arial" w:eastAsia="Times New Roman" w:hAnsi="Arial" w:cs="Arial"/>
                <w:color w:val="000000"/>
                <w:sz w:val="18"/>
                <w:szCs w:val="18"/>
                <w:lang w:eastAsia="es-AR"/>
              </w:rPr>
              <w:t xml:space="preserve"> en el recién nacido. Consultas de seguimiento y control, inmunizaciones del período, cobertura del 100% de la medicación requerida para el primer año de vida siempre que ésta figure en el listado de medicamentos esenciales) a fin de estimular la lactancia materna no se cubrirán las leches maternizadas o de otro tipo, salvo expresa indicación médica, con evaluación de la auditoría médica.</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Psicología</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Psicología Incluidas en el art 4.1 PMO</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$ 100,00</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Sesiones Excedentes</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$ 200,00</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625005" w:rsidRDefault="00625005" w:rsidP="00625005">
            <w:pPr>
              <w:spacing w:after="0" w:line="240" w:lineRule="auto"/>
              <w:rPr>
                <w:rFonts w:ascii="Arial" w:eastAsia="Times New Roman" w:hAnsi="Arial" w:cs="Arial"/>
                <w:b/>
                <w:color w:val="000000"/>
                <w:sz w:val="18"/>
                <w:szCs w:val="18"/>
                <w:lang w:eastAsia="es-AR"/>
              </w:rPr>
            </w:pPr>
            <w:r w:rsidRPr="00625005">
              <w:rPr>
                <w:rFonts w:ascii="Arial" w:eastAsia="Times New Roman" w:hAnsi="Arial" w:cs="Arial"/>
                <w:b/>
                <w:color w:val="000000"/>
                <w:sz w:val="18"/>
                <w:szCs w:val="18"/>
                <w:lang w:eastAsia="es-AR"/>
              </w:rPr>
              <w:t>Prácticas de laboratorio</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Prácticas de laboratorio básicas</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 xml:space="preserve">Hasta $ 50,00 por 6 determinaciones de laboratorio básicas: Hemograma con formula, Glucemia, Uremia, VES, </w:t>
            </w:r>
            <w:proofErr w:type="spellStart"/>
            <w:r w:rsidRPr="00AE567B">
              <w:rPr>
                <w:rFonts w:ascii="Arial" w:eastAsia="Times New Roman" w:hAnsi="Arial" w:cs="Arial"/>
                <w:color w:val="000000"/>
                <w:sz w:val="18"/>
                <w:szCs w:val="18"/>
                <w:lang w:eastAsia="es-AR"/>
              </w:rPr>
              <w:t>Ionograma</w:t>
            </w:r>
            <w:proofErr w:type="spellEnd"/>
            <w:r w:rsidRPr="00AE567B">
              <w:rPr>
                <w:rFonts w:ascii="Arial" w:eastAsia="Times New Roman" w:hAnsi="Arial" w:cs="Arial"/>
                <w:color w:val="000000"/>
                <w:sz w:val="18"/>
                <w:szCs w:val="18"/>
                <w:lang w:eastAsia="es-AR"/>
              </w:rPr>
              <w:t xml:space="preserve">, </w:t>
            </w:r>
            <w:proofErr w:type="spellStart"/>
            <w:r w:rsidRPr="00AE567B">
              <w:rPr>
                <w:rFonts w:ascii="Arial" w:eastAsia="Times New Roman" w:hAnsi="Arial" w:cs="Arial"/>
                <w:color w:val="000000"/>
                <w:sz w:val="18"/>
                <w:szCs w:val="18"/>
                <w:lang w:eastAsia="es-AR"/>
              </w:rPr>
              <w:t>Creatininemia</w:t>
            </w:r>
            <w:proofErr w:type="spellEnd"/>
            <w:r w:rsidRPr="00AE567B">
              <w:rPr>
                <w:rFonts w:ascii="Arial" w:eastAsia="Times New Roman" w:hAnsi="Arial" w:cs="Arial"/>
                <w:color w:val="000000"/>
                <w:sz w:val="18"/>
                <w:szCs w:val="18"/>
                <w:lang w:eastAsia="es-AR"/>
              </w:rPr>
              <w:t xml:space="preserve">, Hemoglobina </w:t>
            </w:r>
            <w:proofErr w:type="spellStart"/>
            <w:r w:rsidRPr="00AE567B">
              <w:rPr>
                <w:rFonts w:ascii="Arial" w:eastAsia="Times New Roman" w:hAnsi="Arial" w:cs="Arial"/>
                <w:color w:val="000000"/>
                <w:sz w:val="18"/>
                <w:szCs w:val="18"/>
                <w:lang w:eastAsia="es-AR"/>
              </w:rPr>
              <w:t>Glicosilada</w:t>
            </w:r>
            <w:proofErr w:type="spellEnd"/>
            <w:r w:rsidRPr="00AE567B">
              <w:rPr>
                <w:rFonts w:ascii="Arial" w:eastAsia="Times New Roman" w:hAnsi="Arial" w:cs="Arial"/>
                <w:color w:val="000000"/>
                <w:sz w:val="18"/>
                <w:szCs w:val="18"/>
                <w:lang w:eastAsia="es-AR"/>
              </w:rPr>
              <w:t xml:space="preserve">, Orina Completa, </w:t>
            </w:r>
            <w:proofErr w:type="spellStart"/>
            <w:r w:rsidRPr="00AE567B">
              <w:rPr>
                <w:rFonts w:ascii="Arial" w:eastAsia="Times New Roman" w:hAnsi="Arial" w:cs="Arial"/>
                <w:color w:val="000000"/>
                <w:sz w:val="18"/>
                <w:szCs w:val="18"/>
                <w:lang w:eastAsia="es-AR"/>
              </w:rPr>
              <w:t>Microalbuminuria</w:t>
            </w:r>
            <w:proofErr w:type="spellEnd"/>
            <w:r w:rsidRPr="00AE567B">
              <w:rPr>
                <w:rFonts w:ascii="Arial" w:eastAsia="Times New Roman" w:hAnsi="Arial" w:cs="Arial"/>
                <w:color w:val="000000"/>
                <w:sz w:val="18"/>
                <w:szCs w:val="18"/>
                <w:lang w:eastAsia="es-AR"/>
              </w:rPr>
              <w:t xml:space="preserve">, </w:t>
            </w:r>
            <w:proofErr w:type="spellStart"/>
            <w:r w:rsidRPr="00AE567B">
              <w:rPr>
                <w:rFonts w:ascii="Arial" w:eastAsia="Times New Roman" w:hAnsi="Arial" w:cs="Arial"/>
                <w:color w:val="000000"/>
                <w:sz w:val="18"/>
                <w:szCs w:val="18"/>
                <w:lang w:eastAsia="es-AR"/>
              </w:rPr>
              <w:t>Hepatograma</w:t>
            </w:r>
            <w:proofErr w:type="spellEnd"/>
            <w:r w:rsidRPr="00AE567B">
              <w:rPr>
                <w:rFonts w:ascii="Arial" w:eastAsia="Times New Roman" w:hAnsi="Arial" w:cs="Arial"/>
                <w:color w:val="000000"/>
                <w:sz w:val="18"/>
                <w:szCs w:val="18"/>
                <w:lang w:eastAsia="es-AR"/>
              </w:rPr>
              <w:t>. Se cobrará hasta $ 20,00 por cada determinación extra.</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625005" w:rsidRDefault="00625005" w:rsidP="00625005">
            <w:pPr>
              <w:spacing w:after="0" w:line="240" w:lineRule="auto"/>
              <w:rPr>
                <w:rFonts w:ascii="Arial" w:eastAsia="Times New Roman" w:hAnsi="Arial" w:cs="Arial"/>
                <w:b/>
                <w:color w:val="000000"/>
                <w:sz w:val="18"/>
                <w:szCs w:val="18"/>
                <w:lang w:eastAsia="es-AR"/>
              </w:rPr>
            </w:pPr>
            <w:r w:rsidRPr="00625005">
              <w:rPr>
                <w:rFonts w:ascii="Arial" w:eastAsia="Times New Roman" w:hAnsi="Arial" w:cs="Arial"/>
                <w:b/>
                <w:color w:val="000000"/>
                <w:sz w:val="18"/>
                <w:szCs w:val="18"/>
                <w:lang w:eastAsia="es-AR"/>
              </w:rPr>
              <w:t>Prácticas diagnósticas terapéuticas</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Imágenes de baja complejidad: Incluye RX simple y Ecografía simple.</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$ 50,00 por estudio</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Prácticas diagnósticas y terapéuticas de mediana complejidad</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$ 100,00 por práctica</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 xml:space="preserve">Prácticas diagnósticas y terapéuticas de alta complejidad TAC, RMN, RIE, laboratorio biomolecular, genético Medicina Nuclear, </w:t>
            </w:r>
            <w:r w:rsidRPr="00AE567B">
              <w:rPr>
                <w:rFonts w:ascii="Arial" w:eastAsia="Times New Roman" w:hAnsi="Arial" w:cs="Arial"/>
                <w:color w:val="000000"/>
                <w:sz w:val="18"/>
                <w:szCs w:val="18"/>
                <w:lang w:eastAsia="es-AR"/>
              </w:rPr>
              <w:lastRenderedPageBreak/>
              <w:t>Endoscopia.</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lastRenderedPageBreak/>
              <w:t>Hasta $ 250,00 por práctica</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lastRenderedPageBreak/>
              <w:t xml:space="preserve">Prácticas </w:t>
            </w:r>
            <w:proofErr w:type="spellStart"/>
            <w:r w:rsidRPr="00AE567B">
              <w:rPr>
                <w:rFonts w:ascii="Arial" w:eastAsia="Times New Roman" w:hAnsi="Arial" w:cs="Arial"/>
                <w:color w:val="000000"/>
                <w:sz w:val="18"/>
                <w:szCs w:val="18"/>
                <w:lang w:eastAsia="es-AR"/>
              </w:rPr>
              <w:t>Kinesio</w:t>
            </w:r>
            <w:proofErr w:type="spellEnd"/>
            <w:r w:rsidRPr="00AE567B">
              <w:rPr>
                <w:rFonts w:ascii="Arial" w:eastAsia="Times New Roman" w:hAnsi="Arial" w:cs="Arial"/>
                <w:color w:val="000000"/>
                <w:sz w:val="18"/>
                <w:szCs w:val="18"/>
                <w:lang w:eastAsia="es-AR"/>
              </w:rPr>
              <w:t>-Fisiátricas</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Prácticas kinesiológicas/fisiátricas</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$ 50,00 por sesión hasta 30 sesiones por año y Hasta $ 90,00 por sesión, las excedentes. Tope máximo de 60 sesiones</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Prácticas de enfermería</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EXENTO</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Prácticas de Fonoaudiología y Foniatría</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Prácticas de Fonoaudiología y Foniatría</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$50,00 por sesión</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Atención Domiciliaria Consultas</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Diurna (Código verde)</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$ 250,00 (Incluye a los beneficiarios del PMI)</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Nocturna (Código verde)</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$ 350,00 (Incluye a los beneficiarios de PMI)</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Emergencias/Código Rojo</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EXENTO</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Mayores 65 años</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$ 100,00</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625005" w:rsidRDefault="00625005" w:rsidP="00625005">
            <w:pPr>
              <w:spacing w:after="0" w:line="240" w:lineRule="auto"/>
              <w:rPr>
                <w:rFonts w:ascii="Arial" w:eastAsia="Times New Roman" w:hAnsi="Arial" w:cs="Arial"/>
                <w:b/>
                <w:color w:val="000000"/>
                <w:sz w:val="18"/>
                <w:szCs w:val="18"/>
                <w:lang w:eastAsia="es-AR"/>
              </w:rPr>
            </w:pPr>
            <w:r w:rsidRPr="00625005">
              <w:rPr>
                <w:rFonts w:ascii="Arial" w:eastAsia="Times New Roman" w:hAnsi="Arial" w:cs="Arial"/>
                <w:b/>
                <w:color w:val="000000"/>
                <w:sz w:val="18"/>
                <w:szCs w:val="18"/>
                <w:lang w:eastAsia="es-AR"/>
              </w:rPr>
              <w:t>Odontología</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625005" w:rsidRDefault="00625005" w:rsidP="00625005">
            <w:pPr>
              <w:spacing w:after="0" w:line="240" w:lineRule="auto"/>
              <w:rPr>
                <w:rFonts w:ascii="Arial" w:eastAsia="Times New Roman" w:hAnsi="Arial" w:cs="Arial"/>
                <w:b/>
                <w:color w:val="000000"/>
                <w:sz w:val="18"/>
                <w:szCs w:val="18"/>
                <w:lang w:eastAsia="es-AR"/>
              </w:rPr>
            </w:pPr>
            <w:r w:rsidRPr="00625005">
              <w:rPr>
                <w:rFonts w:ascii="Arial" w:eastAsia="Times New Roman" w:hAnsi="Arial" w:cs="Arial"/>
                <w:b/>
                <w:color w:val="000000"/>
                <w:sz w:val="18"/>
                <w:szCs w:val="18"/>
                <w:lang w:eastAsia="es-AR"/>
              </w:rPr>
              <w:t>Consultas:</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$ 100,00</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Consultas: para menores de 15 años y mayores de 65 años</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$ 50,00</w:t>
            </w:r>
          </w:p>
        </w:tc>
      </w:tr>
      <w:tr w:rsidR="00625005" w:rsidRPr="00AE567B" w:rsidTr="00625005">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Prácticas Odontológicas</w:t>
            </w:r>
          </w:p>
        </w:tc>
        <w:tc>
          <w:tcPr>
            <w:tcW w:w="0" w:type="auto"/>
            <w:shd w:val="clear" w:color="auto" w:fill="auto"/>
            <w:tcMar>
              <w:top w:w="75" w:type="dxa"/>
              <w:left w:w="75" w:type="dxa"/>
              <w:bottom w:w="75" w:type="dxa"/>
              <w:right w:w="75" w:type="dxa"/>
            </w:tcMar>
            <w:vAlign w:val="bottom"/>
            <w:hideMark/>
          </w:tcPr>
          <w:p w:rsidR="00625005" w:rsidRPr="00AE567B" w:rsidRDefault="00625005" w:rsidP="00625005">
            <w:pPr>
              <w:spacing w:after="0" w:line="240" w:lineRule="auto"/>
              <w:rPr>
                <w:rFonts w:ascii="Arial" w:eastAsia="Times New Roman" w:hAnsi="Arial" w:cs="Arial"/>
                <w:color w:val="000000"/>
                <w:sz w:val="18"/>
                <w:szCs w:val="18"/>
                <w:lang w:eastAsia="es-AR"/>
              </w:rPr>
            </w:pPr>
            <w:r w:rsidRPr="00AE567B">
              <w:rPr>
                <w:rFonts w:ascii="Arial" w:eastAsia="Times New Roman" w:hAnsi="Arial" w:cs="Arial"/>
                <w:color w:val="000000"/>
                <w:sz w:val="18"/>
                <w:szCs w:val="18"/>
                <w:lang w:eastAsia="es-AR"/>
              </w:rPr>
              <w:t>Hasta $ 100,00 cada práctica</w:t>
            </w:r>
          </w:p>
        </w:tc>
      </w:tr>
    </w:tbl>
    <w:p w:rsidR="00297ADF" w:rsidRPr="00507725" w:rsidRDefault="00297ADF" w:rsidP="00297ADF">
      <w:pPr>
        <w:pStyle w:val="Sangradetextonormal"/>
        <w:spacing w:line="360" w:lineRule="auto"/>
        <w:ind w:left="0"/>
        <w:rPr>
          <w:b/>
          <w:bCs/>
          <w:sz w:val="16"/>
          <w:szCs w:val="16"/>
        </w:rPr>
      </w:pPr>
    </w:p>
    <w:p w:rsidR="00297ADF" w:rsidRPr="007333F0" w:rsidRDefault="00297ADF" w:rsidP="00297ADF">
      <w:pPr>
        <w:pStyle w:val="Sangradetextonormal"/>
        <w:spacing w:line="360" w:lineRule="auto"/>
        <w:ind w:left="0"/>
        <w:rPr>
          <w:b/>
          <w:bCs/>
          <w:u w:val="single"/>
        </w:rPr>
      </w:pPr>
      <w:r w:rsidRPr="007333F0">
        <w:rPr>
          <w:b/>
          <w:bCs/>
          <w:u w:val="single"/>
        </w:rPr>
        <w:t>APLICACIÓN DEL CO-SEGURO</w:t>
      </w:r>
    </w:p>
    <w:p w:rsidR="00297ADF" w:rsidRPr="00507725" w:rsidRDefault="00297ADF" w:rsidP="00297ADF">
      <w:pPr>
        <w:pStyle w:val="Sangradetextonormal"/>
        <w:spacing w:line="360" w:lineRule="auto"/>
        <w:ind w:left="0"/>
        <w:rPr>
          <w:b/>
          <w:bCs/>
          <w:sz w:val="16"/>
          <w:szCs w:val="16"/>
        </w:rPr>
      </w:pPr>
    </w:p>
    <w:p w:rsidR="00297ADF" w:rsidRPr="007333F0" w:rsidRDefault="00297ADF" w:rsidP="00297ADF">
      <w:pPr>
        <w:pStyle w:val="Sangradetextonormal"/>
        <w:numPr>
          <w:ilvl w:val="0"/>
          <w:numId w:val="29"/>
        </w:numPr>
        <w:spacing w:line="360" w:lineRule="auto"/>
        <w:rPr>
          <w:b/>
        </w:rPr>
      </w:pPr>
      <w:r w:rsidRPr="007333F0">
        <w:rPr>
          <w:b/>
        </w:rPr>
        <w:t>SIN CO-SEGUROS</w:t>
      </w:r>
    </w:p>
    <w:p w:rsidR="00297ADF" w:rsidRPr="007333F0" w:rsidRDefault="00297ADF" w:rsidP="00297ADF">
      <w:pPr>
        <w:pStyle w:val="Sangradetextonormal"/>
        <w:numPr>
          <w:ilvl w:val="1"/>
          <w:numId w:val="29"/>
        </w:numPr>
        <w:spacing w:line="360" w:lineRule="auto"/>
      </w:pPr>
      <w:r w:rsidRPr="007333F0">
        <w:t>Programas y prácticas de promoción y prevención de la salud</w:t>
      </w:r>
    </w:p>
    <w:p w:rsidR="00297ADF" w:rsidRPr="007333F0" w:rsidRDefault="00297ADF" w:rsidP="00297ADF">
      <w:pPr>
        <w:pStyle w:val="Sangradetextonormal"/>
        <w:numPr>
          <w:ilvl w:val="1"/>
          <w:numId w:val="29"/>
        </w:numPr>
        <w:spacing w:line="360" w:lineRule="auto"/>
      </w:pPr>
      <w:r w:rsidRPr="007333F0">
        <w:t>Plan Materno Infantil</w:t>
      </w:r>
    </w:p>
    <w:p w:rsidR="00297ADF" w:rsidRPr="007333F0" w:rsidRDefault="00297ADF" w:rsidP="00297ADF">
      <w:pPr>
        <w:pStyle w:val="Sangradetextonormal"/>
        <w:numPr>
          <w:ilvl w:val="1"/>
          <w:numId w:val="29"/>
        </w:numPr>
        <w:spacing w:line="360" w:lineRule="auto"/>
      </w:pPr>
      <w:r w:rsidRPr="007333F0">
        <w:t>Oncología internación hemodiálisis</w:t>
      </w:r>
    </w:p>
    <w:p w:rsidR="00297ADF" w:rsidRDefault="00297ADF" w:rsidP="00297ADF">
      <w:pPr>
        <w:pStyle w:val="Sangradetextonormal"/>
        <w:numPr>
          <w:ilvl w:val="1"/>
          <w:numId w:val="29"/>
        </w:numPr>
        <w:spacing w:line="360" w:lineRule="auto"/>
      </w:pPr>
      <w:r w:rsidRPr="007333F0">
        <w:t>Discapacidad</w:t>
      </w:r>
    </w:p>
    <w:p w:rsidR="00625005" w:rsidRDefault="00625005" w:rsidP="00297ADF">
      <w:pPr>
        <w:pStyle w:val="Sangradetextonormal"/>
        <w:numPr>
          <w:ilvl w:val="1"/>
          <w:numId w:val="29"/>
        </w:numPr>
        <w:spacing w:line="360" w:lineRule="auto"/>
      </w:pPr>
      <w:r>
        <w:t>Programa HIV y Oncología</w:t>
      </w:r>
    </w:p>
    <w:p w:rsidR="00625005" w:rsidRPr="007333F0" w:rsidRDefault="00625005" w:rsidP="00297ADF">
      <w:pPr>
        <w:pStyle w:val="Sangradetextonormal"/>
        <w:numPr>
          <w:ilvl w:val="1"/>
          <w:numId w:val="29"/>
        </w:numPr>
        <w:spacing w:line="360" w:lineRule="auto"/>
      </w:pPr>
      <w:r>
        <w:t>Emergencia Código Rojo</w:t>
      </w:r>
    </w:p>
    <w:p w:rsidR="00297ADF" w:rsidRPr="007333F0" w:rsidRDefault="00297ADF" w:rsidP="00297ADF">
      <w:pPr>
        <w:pStyle w:val="Sangradetextonormal"/>
        <w:numPr>
          <w:ilvl w:val="0"/>
          <w:numId w:val="29"/>
        </w:numPr>
        <w:spacing w:line="360" w:lineRule="auto"/>
        <w:rPr>
          <w:b/>
        </w:rPr>
      </w:pPr>
      <w:r w:rsidRPr="007333F0">
        <w:rPr>
          <w:b/>
        </w:rPr>
        <w:t>CON CO-SEGURO:</w:t>
      </w:r>
    </w:p>
    <w:p w:rsidR="00297ADF" w:rsidRPr="007333F0" w:rsidRDefault="00297ADF" w:rsidP="00297ADF">
      <w:pPr>
        <w:pStyle w:val="Sangradetextonormal"/>
        <w:numPr>
          <w:ilvl w:val="0"/>
          <w:numId w:val="30"/>
        </w:numPr>
        <w:spacing w:line="360" w:lineRule="auto"/>
        <w:ind w:firstLine="0"/>
      </w:pPr>
      <w:r w:rsidRPr="007333F0">
        <w:t>Consultas Médicas</w:t>
      </w:r>
    </w:p>
    <w:p w:rsidR="00297ADF" w:rsidRPr="007333F0" w:rsidRDefault="00297ADF" w:rsidP="00297ADF">
      <w:pPr>
        <w:pStyle w:val="Sangradetextonormal"/>
        <w:numPr>
          <w:ilvl w:val="0"/>
          <w:numId w:val="30"/>
        </w:numPr>
        <w:spacing w:line="360" w:lineRule="auto"/>
        <w:ind w:firstLine="0"/>
      </w:pPr>
      <w:r w:rsidRPr="007333F0">
        <w:t>Consultas Especializadas</w:t>
      </w:r>
    </w:p>
    <w:p w:rsidR="00297ADF" w:rsidRPr="007333F0" w:rsidRDefault="00297ADF" w:rsidP="00297ADF">
      <w:pPr>
        <w:pStyle w:val="Sangradetextonormal"/>
        <w:numPr>
          <w:ilvl w:val="0"/>
          <w:numId w:val="30"/>
        </w:numPr>
        <w:spacing w:line="360" w:lineRule="auto"/>
        <w:ind w:firstLine="0"/>
      </w:pPr>
      <w:r w:rsidRPr="007333F0">
        <w:t>Consultas a domicilio</w:t>
      </w:r>
    </w:p>
    <w:p w:rsidR="00297ADF" w:rsidRDefault="00297ADF" w:rsidP="00297ADF">
      <w:pPr>
        <w:pStyle w:val="Sangradetextonormal"/>
        <w:numPr>
          <w:ilvl w:val="0"/>
          <w:numId w:val="30"/>
        </w:numPr>
        <w:spacing w:line="360" w:lineRule="auto"/>
        <w:ind w:firstLine="0"/>
      </w:pPr>
      <w:r w:rsidRPr="007333F0">
        <w:t>Prácticas de Diagnóstico de Baja Complejidad, Laboratorio, Imágenes, etc.</w:t>
      </w:r>
    </w:p>
    <w:p w:rsidR="00625005" w:rsidRPr="007333F0" w:rsidRDefault="00625005" w:rsidP="00297ADF">
      <w:pPr>
        <w:pStyle w:val="Sangradetextonormal"/>
        <w:numPr>
          <w:ilvl w:val="0"/>
          <w:numId w:val="30"/>
        </w:numPr>
        <w:spacing w:line="360" w:lineRule="auto"/>
        <w:ind w:firstLine="0"/>
      </w:pPr>
      <w:proofErr w:type="spellStart"/>
      <w:r>
        <w:t>Odontologia</w:t>
      </w:r>
      <w:proofErr w:type="spellEnd"/>
    </w:p>
    <w:p w:rsidR="00016154" w:rsidRDefault="00297ADF" w:rsidP="00297ADF">
      <w:pPr>
        <w:pStyle w:val="Sangradetextonormal"/>
        <w:spacing w:line="360" w:lineRule="auto"/>
        <w:ind w:left="3192" w:firstLine="348"/>
        <w:rPr>
          <w:b/>
          <w:bCs/>
          <w:sz w:val="28"/>
          <w:szCs w:val="28"/>
        </w:rPr>
      </w:pPr>
      <w:r w:rsidRPr="00546EA1">
        <w:rPr>
          <w:b/>
          <w:bCs/>
          <w:sz w:val="28"/>
          <w:szCs w:val="28"/>
        </w:rPr>
        <w:t xml:space="preserve">        </w:t>
      </w:r>
    </w:p>
    <w:p w:rsidR="00507725" w:rsidRDefault="00507725" w:rsidP="00297ADF">
      <w:pPr>
        <w:pStyle w:val="Sangradetextonormal"/>
        <w:spacing w:line="360" w:lineRule="auto"/>
        <w:ind w:left="3192" w:firstLine="348"/>
        <w:rPr>
          <w:b/>
          <w:bCs/>
          <w:sz w:val="28"/>
          <w:szCs w:val="28"/>
        </w:rPr>
      </w:pPr>
    </w:p>
    <w:p w:rsidR="00625005" w:rsidRDefault="00625005" w:rsidP="00297ADF">
      <w:pPr>
        <w:pStyle w:val="Sangradetextonormal"/>
        <w:spacing w:line="360" w:lineRule="auto"/>
        <w:ind w:left="3192" w:firstLine="348"/>
        <w:rPr>
          <w:b/>
          <w:bCs/>
          <w:sz w:val="28"/>
          <w:szCs w:val="28"/>
        </w:rPr>
      </w:pPr>
    </w:p>
    <w:p w:rsidR="00625005" w:rsidRDefault="00625005" w:rsidP="00297ADF">
      <w:pPr>
        <w:pStyle w:val="Sangradetextonormal"/>
        <w:spacing w:line="360" w:lineRule="auto"/>
        <w:ind w:left="3192" w:firstLine="348"/>
        <w:rPr>
          <w:b/>
          <w:bCs/>
          <w:sz w:val="28"/>
          <w:szCs w:val="28"/>
        </w:rPr>
      </w:pPr>
    </w:p>
    <w:p w:rsidR="00625005" w:rsidRDefault="00625005" w:rsidP="00297ADF">
      <w:pPr>
        <w:pStyle w:val="Sangradetextonormal"/>
        <w:spacing w:line="360" w:lineRule="auto"/>
        <w:ind w:left="3192" w:firstLine="348"/>
        <w:rPr>
          <w:b/>
          <w:bCs/>
          <w:sz w:val="28"/>
          <w:szCs w:val="28"/>
        </w:rPr>
      </w:pPr>
    </w:p>
    <w:p w:rsidR="00297ADF" w:rsidRPr="007333F0" w:rsidRDefault="00016154" w:rsidP="00016154">
      <w:pPr>
        <w:pStyle w:val="Sangradetextonormal"/>
        <w:spacing w:line="360" w:lineRule="auto"/>
        <w:rPr>
          <w:b/>
          <w:bCs/>
          <w:sz w:val="28"/>
          <w:szCs w:val="28"/>
          <w:u w:val="single"/>
        </w:rPr>
      </w:pPr>
      <w:r w:rsidRPr="00016154">
        <w:rPr>
          <w:b/>
          <w:bCs/>
          <w:sz w:val="28"/>
          <w:szCs w:val="28"/>
        </w:rPr>
        <w:lastRenderedPageBreak/>
        <w:t xml:space="preserve">                                                       </w:t>
      </w:r>
      <w:r w:rsidR="00297ADF" w:rsidRPr="007333F0">
        <w:rPr>
          <w:b/>
          <w:bCs/>
          <w:sz w:val="28"/>
          <w:szCs w:val="28"/>
          <w:u w:val="single"/>
        </w:rPr>
        <w:t>CAPITULO II</w:t>
      </w:r>
    </w:p>
    <w:p w:rsidR="00297ADF" w:rsidRPr="007333F0" w:rsidRDefault="00297ADF" w:rsidP="00016154">
      <w:pPr>
        <w:pStyle w:val="Sangradetextonormal"/>
        <w:spacing w:line="360" w:lineRule="auto"/>
        <w:ind w:left="0"/>
        <w:jc w:val="center"/>
        <w:rPr>
          <w:b/>
          <w:bCs/>
          <w:u w:val="single"/>
        </w:rPr>
      </w:pPr>
      <w:r w:rsidRPr="007333F0">
        <w:rPr>
          <w:b/>
          <w:bCs/>
          <w:u w:val="single"/>
        </w:rPr>
        <w:t>PROGRAMA ASISTENCIAL</w:t>
      </w:r>
    </w:p>
    <w:p w:rsidR="00297ADF" w:rsidRPr="007333F0" w:rsidRDefault="00297ADF" w:rsidP="00297ADF">
      <w:pPr>
        <w:pStyle w:val="Sangradetextonormal"/>
        <w:spacing w:line="360" w:lineRule="auto"/>
        <w:rPr>
          <w:b/>
          <w:bCs/>
        </w:rPr>
      </w:pPr>
    </w:p>
    <w:p w:rsidR="00297ADF" w:rsidRPr="007333F0" w:rsidRDefault="00297ADF" w:rsidP="00297ADF">
      <w:pPr>
        <w:pStyle w:val="Sangradetextonormal"/>
        <w:spacing w:line="360" w:lineRule="auto"/>
        <w:rPr>
          <w:b/>
          <w:bCs/>
        </w:rPr>
      </w:pPr>
      <w:r w:rsidRPr="007333F0">
        <w:rPr>
          <w:b/>
          <w:bCs/>
        </w:rPr>
        <w:t>1.- ATENCIÓN MÉDICA</w:t>
      </w:r>
    </w:p>
    <w:p w:rsidR="00297ADF" w:rsidRPr="007333F0" w:rsidRDefault="00297ADF" w:rsidP="00297ADF">
      <w:pPr>
        <w:pStyle w:val="Sangradetextonormal"/>
        <w:spacing w:line="360" w:lineRule="auto"/>
        <w:rPr>
          <w:b/>
          <w:bCs/>
        </w:rPr>
      </w:pPr>
    </w:p>
    <w:p w:rsidR="00297ADF" w:rsidRPr="007333F0" w:rsidRDefault="00297ADF" w:rsidP="00297ADF">
      <w:pPr>
        <w:pStyle w:val="Sangradetextonormal"/>
        <w:spacing w:line="360" w:lineRule="auto"/>
        <w:rPr>
          <w:b/>
          <w:bCs/>
        </w:rPr>
      </w:pPr>
      <w:r w:rsidRPr="007333F0">
        <w:rPr>
          <w:b/>
          <w:bCs/>
        </w:rPr>
        <w:t>1.1 EMERGENCIA, URGENCIAS Y TRASLADOS</w:t>
      </w:r>
    </w:p>
    <w:p w:rsidR="00297ADF" w:rsidRPr="007333F0" w:rsidRDefault="00297ADF" w:rsidP="00297ADF">
      <w:pPr>
        <w:pStyle w:val="Sangradetextonormal"/>
        <w:spacing w:line="360" w:lineRule="auto"/>
      </w:pPr>
    </w:p>
    <w:p w:rsidR="00297ADF" w:rsidRPr="007333F0" w:rsidRDefault="00297ADF" w:rsidP="00297ADF">
      <w:pPr>
        <w:pStyle w:val="Sangradetextonormal"/>
        <w:spacing w:line="360" w:lineRule="auto"/>
      </w:pPr>
      <w:r w:rsidRPr="007333F0">
        <w:rPr>
          <w:b/>
        </w:rPr>
        <w:t>EMERGENCIA DOMICILIARIA</w:t>
      </w:r>
      <w:r w:rsidRPr="007333F0">
        <w:t>: Es importante tener en cuenta que una EMERGENCIA supone una situación repentina que implica riesgo de vida y requiere atención médica inmediata (pérdida de conocimiento prologado, pérdida de sangre abundante, dolor prolongado en el pecho).</w:t>
      </w:r>
    </w:p>
    <w:p w:rsidR="00297ADF" w:rsidRPr="007901A7" w:rsidRDefault="00297ADF" w:rsidP="00016154">
      <w:pPr>
        <w:pStyle w:val="Sangradetextonormal"/>
        <w:numPr>
          <w:ilvl w:val="0"/>
          <w:numId w:val="51"/>
        </w:numPr>
        <w:spacing w:line="360" w:lineRule="auto"/>
        <w:rPr>
          <w:b/>
          <w:u w:val="single"/>
        </w:rPr>
      </w:pPr>
      <w:r w:rsidRPr="007901A7">
        <w:rPr>
          <w:b/>
          <w:u w:val="single"/>
        </w:rPr>
        <w:t>Urgencia domiciliaria.</w:t>
      </w:r>
    </w:p>
    <w:p w:rsidR="00297ADF" w:rsidRPr="007333F0" w:rsidRDefault="00297ADF" w:rsidP="00016154">
      <w:pPr>
        <w:pStyle w:val="Sangradetextonormal"/>
        <w:spacing w:line="360" w:lineRule="auto"/>
        <w:ind w:left="1069"/>
      </w:pPr>
      <w:r w:rsidRPr="007333F0">
        <w:t xml:space="preserve">Urgencia es una situación que no implica riesgo de vida y que puede ser atendida en el término </w:t>
      </w:r>
      <w:r w:rsidR="00016154">
        <w:t xml:space="preserve">           </w:t>
      </w:r>
      <w:r w:rsidRPr="007333F0">
        <w:t xml:space="preserve">de dos a tres horas (dolores abdominales agudos, vómitos que no cesan, etc.) </w:t>
      </w:r>
      <w:r w:rsidR="00016154">
        <w:t xml:space="preserve">                         </w:t>
      </w:r>
    </w:p>
    <w:p w:rsidR="00297ADF" w:rsidRPr="007333F0" w:rsidRDefault="00297ADF" w:rsidP="00016154">
      <w:pPr>
        <w:pStyle w:val="Sangradetextonormal"/>
        <w:numPr>
          <w:ilvl w:val="0"/>
          <w:numId w:val="51"/>
        </w:numPr>
        <w:spacing w:line="360" w:lineRule="auto"/>
      </w:pPr>
      <w:r w:rsidRPr="00D939D2">
        <w:rPr>
          <w:b/>
          <w:u w:val="single"/>
        </w:rPr>
        <w:t>Visitas médicas domiciliarias</w:t>
      </w:r>
      <w:r w:rsidRPr="007333F0">
        <w:t>: son aquellas afecciones que impiden el traslado del paciente al consultorio y que no requiere urgencia en su atención).</w:t>
      </w:r>
    </w:p>
    <w:p w:rsidR="00297ADF" w:rsidRPr="007333F0" w:rsidRDefault="00297ADF" w:rsidP="00016154">
      <w:pPr>
        <w:pStyle w:val="Sangradetextonormal"/>
        <w:numPr>
          <w:ilvl w:val="0"/>
          <w:numId w:val="51"/>
        </w:numPr>
        <w:spacing w:line="360" w:lineRule="auto"/>
      </w:pPr>
      <w:r w:rsidRPr="00D939D2">
        <w:rPr>
          <w:b/>
          <w:u w:val="single"/>
        </w:rPr>
        <w:t>Traslados</w:t>
      </w:r>
      <w:r w:rsidRPr="007333F0">
        <w:t xml:space="preserve">: para pacientes impedidos  (para estudio o tratamiento): con </w:t>
      </w:r>
      <w:r w:rsidR="009C450B" w:rsidRPr="007333F0">
        <w:t>órdenes</w:t>
      </w:r>
      <w:r w:rsidRPr="007333F0">
        <w:t xml:space="preserve"> </w:t>
      </w:r>
      <w:r w:rsidR="00B770B7" w:rsidRPr="007333F0">
        <w:t>médicas</w:t>
      </w:r>
      <w:r w:rsidRPr="007333F0">
        <w:t xml:space="preserve"> de TRASLADO atendiendo sus necesidades. llamar a los teléfonos de la Delegación próxima a su domicilio.</w:t>
      </w:r>
    </w:p>
    <w:p w:rsidR="00297ADF" w:rsidRPr="007333F0" w:rsidRDefault="00297ADF" w:rsidP="00297ADF">
      <w:pPr>
        <w:pStyle w:val="Sangradetextonormal"/>
        <w:spacing w:line="360" w:lineRule="auto"/>
      </w:pPr>
      <w:r w:rsidRPr="00D939D2">
        <w:rPr>
          <w:b/>
          <w:u w:val="single"/>
        </w:rPr>
        <w:t>Para tener en cuenta</w:t>
      </w:r>
      <w:r w:rsidRPr="00D939D2">
        <w:rPr>
          <w:b/>
        </w:rPr>
        <w:t>:</w:t>
      </w:r>
      <w:r w:rsidRPr="007333F0">
        <w:t xml:space="preserve"> solicitar </w:t>
      </w:r>
      <w:r w:rsidR="009C450B" w:rsidRPr="007333F0">
        <w:t>médico</w:t>
      </w:r>
      <w:r w:rsidRPr="007333F0">
        <w:t xml:space="preserve"> de la manera más clara posible: al llamar el operador le solicitara lo siguiente: número de teléfono desde el cual realiza la llamada, nombre del paciente, nombre de la Obra Social, el </w:t>
      </w:r>
      <w:r w:rsidR="009C450B" w:rsidRPr="007333F0">
        <w:t>número</w:t>
      </w:r>
      <w:r w:rsidRPr="007333F0">
        <w:t xml:space="preserve"> de afiliado, dirección y entrecalles, sintomatología. </w:t>
      </w:r>
    </w:p>
    <w:p w:rsidR="00297ADF" w:rsidRPr="007333F0" w:rsidRDefault="00297ADF" w:rsidP="00297ADF">
      <w:pPr>
        <w:pStyle w:val="Sangradetextonormal"/>
        <w:spacing w:line="360" w:lineRule="auto"/>
        <w:ind w:left="1287"/>
      </w:pPr>
    </w:p>
    <w:p w:rsidR="00297ADF" w:rsidRPr="007333F0" w:rsidRDefault="00297ADF" w:rsidP="00297ADF">
      <w:pPr>
        <w:pStyle w:val="Sangradetextonormal"/>
        <w:numPr>
          <w:ilvl w:val="1"/>
          <w:numId w:val="39"/>
        </w:numPr>
        <w:spacing w:line="360" w:lineRule="auto"/>
        <w:rPr>
          <w:b/>
          <w:bCs/>
        </w:rPr>
      </w:pPr>
      <w:r w:rsidRPr="007333F0">
        <w:rPr>
          <w:b/>
          <w:bCs/>
        </w:rPr>
        <w:t>ATENCION AMBULATORIA PROGRAMADA</w:t>
      </w:r>
    </w:p>
    <w:p w:rsidR="00297ADF" w:rsidRPr="007333F0" w:rsidRDefault="00297ADF" w:rsidP="00297ADF">
      <w:pPr>
        <w:pStyle w:val="Sangradetextonormal"/>
        <w:spacing w:line="360" w:lineRule="auto"/>
        <w:ind w:left="113"/>
      </w:pPr>
    </w:p>
    <w:p w:rsidR="00297ADF" w:rsidRPr="007333F0" w:rsidRDefault="00297ADF" w:rsidP="00297ADF">
      <w:pPr>
        <w:pStyle w:val="Sangradetextonormal"/>
        <w:spacing w:line="360" w:lineRule="auto"/>
        <w:rPr>
          <w:b/>
        </w:rPr>
      </w:pPr>
      <w:r w:rsidRPr="007333F0">
        <w:rPr>
          <w:b/>
        </w:rPr>
        <w:t>C</w:t>
      </w:r>
      <w:r>
        <w:rPr>
          <w:b/>
        </w:rPr>
        <w:t>ALL CENTER  DE 9 A 18 hs., en Capital,</w:t>
      </w:r>
      <w:r w:rsidRPr="007333F0">
        <w:rPr>
          <w:b/>
        </w:rPr>
        <w:t xml:space="preserve"> Conurbano</w:t>
      </w:r>
      <w:r>
        <w:rPr>
          <w:b/>
        </w:rPr>
        <w:t xml:space="preserve"> e Interior:</w:t>
      </w:r>
      <w:r w:rsidRPr="007333F0">
        <w:rPr>
          <w:b/>
        </w:rPr>
        <w:t xml:space="preserve"> </w:t>
      </w:r>
    </w:p>
    <w:p w:rsidR="00297ADF" w:rsidRPr="007333F0" w:rsidRDefault="00297ADF" w:rsidP="00297ADF">
      <w:pPr>
        <w:pStyle w:val="Sangradetextonormal"/>
        <w:spacing w:line="360" w:lineRule="auto"/>
        <w:rPr>
          <w:b/>
        </w:rPr>
      </w:pPr>
      <w:r w:rsidRPr="007333F0">
        <w:rPr>
          <w:b/>
        </w:rPr>
        <w:t xml:space="preserve">Para conocer los Centros de Guardia y /o derivaciones: </w:t>
      </w:r>
      <w:r>
        <w:rPr>
          <w:b/>
        </w:rPr>
        <w:t>0800-222-6723</w:t>
      </w:r>
      <w:r w:rsidRPr="007333F0">
        <w:rPr>
          <w:b/>
        </w:rPr>
        <w:t xml:space="preserve">                    </w:t>
      </w:r>
    </w:p>
    <w:p w:rsidR="00297ADF" w:rsidRPr="0093418F" w:rsidRDefault="00297ADF" w:rsidP="00297ADF">
      <w:pPr>
        <w:pStyle w:val="Sangradetextonormal"/>
        <w:numPr>
          <w:ilvl w:val="0"/>
          <w:numId w:val="33"/>
        </w:numPr>
        <w:spacing w:line="360" w:lineRule="auto"/>
        <w:rPr>
          <w:color w:val="C00000"/>
          <w:u w:val="single"/>
        </w:rPr>
      </w:pPr>
      <w:r w:rsidRPr="007333F0">
        <w:t>En Consultorios de los Médicos Referentes y en cualquiera de los Centros contratados.(Ver Cartilla detallada)</w:t>
      </w:r>
      <w:r>
        <w:t xml:space="preserve"> </w:t>
      </w:r>
      <w:r w:rsidRPr="00550EC9">
        <w:rPr>
          <w:u w:val="single"/>
        </w:rPr>
        <w:t>consultaosce@fibertel.com.ar</w:t>
      </w:r>
    </w:p>
    <w:p w:rsidR="00297ADF" w:rsidRPr="007333F0" w:rsidRDefault="00297ADF" w:rsidP="00297ADF">
      <w:pPr>
        <w:pStyle w:val="Sangradetextonormal"/>
        <w:spacing w:line="360" w:lineRule="auto"/>
      </w:pPr>
    </w:p>
    <w:p w:rsidR="00297ADF" w:rsidRPr="007333F0" w:rsidRDefault="00297ADF" w:rsidP="00297ADF">
      <w:pPr>
        <w:pStyle w:val="Sangradetextonormal"/>
        <w:numPr>
          <w:ilvl w:val="2"/>
          <w:numId w:val="5"/>
        </w:numPr>
        <w:tabs>
          <w:tab w:val="clear" w:pos="1440"/>
          <w:tab w:val="num" w:pos="1134"/>
        </w:tabs>
        <w:spacing w:line="360" w:lineRule="auto"/>
        <w:ind w:left="709" w:hanging="283"/>
        <w:rPr>
          <w:b/>
          <w:bCs/>
        </w:rPr>
      </w:pPr>
      <w:r w:rsidRPr="007333F0">
        <w:rPr>
          <w:b/>
          <w:bCs/>
        </w:rPr>
        <w:t>CONSULTAS Y PRACTICAS MÉDICAS</w:t>
      </w:r>
    </w:p>
    <w:p w:rsidR="00297ADF" w:rsidRPr="007333F0" w:rsidRDefault="00297ADF" w:rsidP="00297ADF">
      <w:pPr>
        <w:pStyle w:val="Sangradetextonormal"/>
        <w:spacing w:line="360" w:lineRule="auto"/>
        <w:ind w:left="720"/>
      </w:pPr>
      <w:r w:rsidRPr="007333F0">
        <w:t>Todas las especialidades y prácticas médicas reconocidas por PMO.</w:t>
      </w:r>
    </w:p>
    <w:p w:rsidR="00297ADF" w:rsidRPr="007333F0" w:rsidRDefault="00297ADF" w:rsidP="00297ADF">
      <w:pPr>
        <w:pStyle w:val="Sangradetextonormal"/>
        <w:spacing w:line="360" w:lineRule="auto"/>
        <w:rPr>
          <w:b/>
          <w:u w:val="single"/>
        </w:rPr>
      </w:pPr>
      <w:r w:rsidRPr="007333F0">
        <w:rPr>
          <w:b/>
          <w:u w:val="single"/>
        </w:rPr>
        <w:t>Cobertura del Plan Materno Infantil</w:t>
      </w:r>
    </w:p>
    <w:p w:rsidR="00297ADF" w:rsidRPr="007333F0" w:rsidRDefault="00297ADF" w:rsidP="00297ADF">
      <w:pPr>
        <w:pStyle w:val="Sangradetextonormal"/>
        <w:spacing w:line="360" w:lineRule="auto"/>
      </w:pPr>
      <w:r w:rsidRPr="007333F0">
        <w:t xml:space="preserve">La cobertura del Plan Materno Infantil </w:t>
      </w:r>
      <w:r>
        <w:t>e</w:t>
      </w:r>
      <w:r w:rsidRPr="007333F0">
        <w:t xml:space="preserve">n cuanto a la atención del embarazo es al 100% paras las beneficiarias desde el momento del </w:t>
      </w:r>
      <w:r w:rsidR="009C450B" w:rsidRPr="007333F0">
        <w:t>diagnóstico</w:t>
      </w:r>
      <w:r w:rsidRPr="007333F0">
        <w:t xml:space="preserve"> del embarazo, el parto y el primer mes posterior al mismo.</w:t>
      </w:r>
    </w:p>
    <w:p w:rsidR="00297ADF" w:rsidRPr="007333F0" w:rsidRDefault="00297ADF" w:rsidP="00297ADF">
      <w:pPr>
        <w:pStyle w:val="Sangradetextonormal"/>
        <w:spacing w:line="360" w:lineRule="auto"/>
      </w:pPr>
      <w:r w:rsidRPr="007333F0">
        <w:t>Para completar su atención, esta Obra Social ha desarrollado sus servicios especiales para:</w:t>
      </w:r>
    </w:p>
    <w:p w:rsidR="00297ADF" w:rsidRPr="007333F0" w:rsidRDefault="00297ADF" w:rsidP="00297ADF">
      <w:pPr>
        <w:pStyle w:val="Sangradetextonormal"/>
        <w:spacing w:line="360" w:lineRule="auto"/>
        <w:rPr>
          <w:b/>
          <w:bCs/>
          <w:u w:val="single"/>
        </w:rPr>
      </w:pPr>
      <w:r w:rsidRPr="007333F0">
        <w:rPr>
          <w:b/>
          <w:bCs/>
          <w:u w:val="single"/>
        </w:rPr>
        <w:lastRenderedPageBreak/>
        <w:t>CONTROL DE EMBARAZO</w:t>
      </w:r>
    </w:p>
    <w:p w:rsidR="00297ADF" w:rsidRPr="007333F0" w:rsidRDefault="00297ADF" w:rsidP="00297ADF">
      <w:pPr>
        <w:pStyle w:val="Sangradetextonormal"/>
        <w:spacing w:line="360" w:lineRule="auto"/>
        <w:rPr>
          <w:b/>
          <w:bCs/>
          <w:u w:val="single"/>
        </w:rPr>
      </w:pPr>
    </w:p>
    <w:p w:rsidR="00297ADF" w:rsidRPr="007333F0" w:rsidRDefault="00297ADF" w:rsidP="00297ADF">
      <w:pPr>
        <w:pStyle w:val="Sangradetextonormal"/>
        <w:numPr>
          <w:ilvl w:val="0"/>
          <w:numId w:val="6"/>
        </w:numPr>
        <w:tabs>
          <w:tab w:val="clear" w:pos="1080"/>
          <w:tab w:val="num" w:pos="360"/>
        </w:tabs>
        <w:spacing w:line="360" w:lineRule="auto"/>
        <w:ind w:hanging="720"/>
      </w:pPr>
      <w:r w:rsidRPr="007333F0">
        <w:t>Consultas.</w:t>
      </w:r>
    </w:p>
    <w:p w:rsidR="00297ADF" w:rsidRPr="007333F0" w:rsidRDefault="00297ADF" w:rsidP="00297ADF">
      <w:pPr>
        <w:pStyle w:val="Sangradetextonormal"/>
        <w:numPr>
          <w:ilvl w:val="0"/>
          <w:numId w:val="6"/>
        </w:numPr>
        <w:tabs>
          <w:tab w:val="clear" w:pos="1080"/>
          <w:tab w:val="num" w:pos="360"/>
        </w:tabs>
        <w:spacing w:line="360" w:lineRule="auto"/>
        <w:ind w:hanging="720"/>
      </w:pPr>
      <w:r w:rsidRPr="007333F0">
        <w:t>Examen ginecológico, Papanicolaou y Colposcopia.</w:t>
      </w:r>
    </w:p>
    <w:p w:rsidR="00297ADF" w:rsidRPr="007333F0" w:rsidRDefault="00016154" w:rsidP="00297ADF">
      <w:pPr>
        <w:pStyle w:val="Sangradetextonormal"/>
        <w:numPr>
          <w:ilvl w:val="0"/>
          <w:numId w:val="6"/>
        </w:numPr>
        <w:tabs>
          <w:tab w:val="clear" w:pos="1080"/>
          <w:tab w:val="num" w:pos="360"/>
        </w:tabs>
        <w:spacing w:line="360" w:lineRule="auto"/>
        <w:ind w:left="720"/>
      </w:pPr>
      <w:r>
        <w:t xml:space="preserve">      </w:t>
      </w:r>
      <w:r w:rsidR="00297ADF" w:rsidRPr="007333F0">
        <w:t>Examen de Laboratorio de rutina, con serología para la detección de sífilis y Chagas.</w:t>
      </w:r>
    </w:p>
    <w:p w:rsidR="00297ADF" w:rsidRPr="007333F0" w:rsidRDefault="00297ADF" w:rsidP="00297ADF">
      <w:pPr>
        <w:pStyle w:val="Sangradetextonormal"/>
        <w:numPr>
          <w:ilvl w:val="0"/>
          <w:numId w:val="6"/>
        </w:numPr>
        <w:tabs>
          <w:tab w:val="clear" w:pos="1080"/>
          <w:tab w:val="num" w:pos="360"/>
        </w:tabs>
        <w:spacing w:line="360" w:lineRule="auto"/>
        <w:ind w:hanging="720"/>
      </w:pPr>
      <w:r w:rsidRPr="007333F0">
        <w:t>Grupo sanguíneo y Factor RH.</w:t>
      </w:r>
    </w:p>
    <w:p w:rsidR="00297ADF" w:rsidRPr="007333F0" w:rsidRDefault="00297ADF" w:rsidP="00297ADF">
      <w:pPr>
        <w:pStyle w:val="Sangradetextonormal"/>
        <w:numPr>
          <w:ilvl w:val="0"/>
          <w:numId w:val="6"/>
        </w:numPr>
        <w:tabs>
          <w:tab w:val="clear" w:pos="1080"/>
          <w:tab w:val="num" w:pos="360"/>
        </w:tabs>
        <w:spacing w:line="360" w:lineRule="auto"/>
        <w:ind w:hanging="720"/>
      </w:pPr>
      <w:r w:rsidRPr="007333F0">
        <w:t>Análisis de orina completo.</w:t>
      </w:r>
    </w:p>
    <w:p w:rsidR="00297ADF" w:rsidRPr="007333F0" w:rsidRDefault="00297ADF" w:rsidP="00297ADF">
      <w:pPr>
        <w:pStyle w:val="Sangradetextonormal"/>
        <w:numPr>
          <w:ilvl w:val="0"/>
          <w:numId w:val="6"/>
        </w:numPr>
        <w:tabs>
          <w:tab w:val="clear" w:pos="1080"/>
          <w:tab w:val="num" w:pos="360"/>
        </w:tabs>
        <w:spacing w:line="360" w:lineRule="auto"/>
        <w:ind w:hanging="720"/>
      </w:pPr>
      <w:r w:rsidRPr="007333F0">
        <w:t>Certificación Medica de Vacunación: Tétanos y Sabin.</w:t>
      </w:r>
    </w:p>
    <w:p w:rsidR="00297ADF" w:rsidRPr="007333F0" w:rsidRDefault="00297ADF" w:rsidP="00297ADF">
      <w:pPr>
        <w:pStyle w:val="Sangradetextonormal"/>
        <w:numPr>
          <w:ilvl w:val="0"/>
          <w:numId w:val="6"/>
        </w:numPr>
        <w:tabs>
          <w:tab w:val="clear" w:pos="1080"/>
          <w:tab w:val="num" w:pos="360"/>
        </w:tabs>
        <w:spacing w:line="360" w:lineRule="auto"/>
        <w:ind w:hanging="720"/>
      </w:pPr>
      <w:r w:rsidRPr="007333F0">
        <w:t>Estudios: Mínimo de 2 (dos) ecografías obstétricas.</w:t>
      </w:r>
    </w:p>
    <w:p w:rsidR="00297ADF" w:rsidRPr="007333F0" w:rsidRDefault="00297ADF" w:rsidP="00297ADF">
      <w:pPr>
        <w:pStyle w:val="Sangradetextonormal"/>
        <w:numPr>
          <w:ilvl w:val="0"/>
          <w:numId w:val="6"/>
        </w:numPr>
        <w:tabs>
          <w:tab w:val="clear" w:pos="1080"/>
          <w:tab w:val="num" w:pos="360"/>
        </w:tabs>
        <w:spacing w:line="360" w:lineRule="auto"/>
        <w:ind w:hanging="720"/>
      </w:pPr>
      <w:r w:rsidRPr="007333F0">
        <w:t>Medicamentos relacionados con el embarazo y el parto con cobertura al 100%.</w:t>
      </w:r>
    </w:p>
    <w:p w:rsidR="00297ADF" w:rsidRPr="007333F0" w:rsidRDefault="00297ADF" w:rsidP="00297ADF">
      <w:pPr>
        <w:pStyle w:val="Sangradetextonormal"/>
        <w:spacing w:line="360" w:lineRule="auto"/>
        <w:ind w:left="720"/>
      </w:pPr>
    </w:p>
    <w:p w:rsidR="00297ADF" w:rsidRDefault="00297ADF" w:rsidP="00297ADF">
      <w:pPr>
        <w:pStyle w:val="Sangradetextonormal"/>
        <w:spacing w:line="360" w:lineRule="auto"/>
        <w:rPr>
          <w:b/>
          <w:bCs/>
          <w:u w:val="single"/>
        </w:rPr>
      </w:pPr>
      <w:r w:rsidRPr="007333F0">
        <w:rPr>
          <w:b/>
          <w:bCs/>
          <w:u w:val="single"/>
        </w:rPr>
        <w:t>CONTROL DEL RECIEN NACIDO</w:t>
      </w:r>
    </w:p>
    <w:p w:rsidR="00297ADF" w:rsidRDefault="00297ADF" w:rsidP="00297ADF">
      <w:pPr>
        <w:pStyle w:val="Sangradetextonormal"/>
        <w:spacing w:line="360" w:lineRule="auto"/>
        <w:rPr>
          <w:b/>
          <w:bCs/>
          <w:u w:val="single"/>
        </w:rPr>
      </w:pPr>
      <w:r>
        <w:rPr>
          <w:b/>
          <w:bCs/>
          <w:u w:val="single"/>
        </w:rPr>
        <w:t>Atención del Recién Nacido:</w:t>
      </w:r>
    </w:p>
    <w:p w:rsidR="00297ADF" w:rsidRDefault="00297ADF" w:rsidP="00297ADF">
      <w:pPr>
        <w:pStyle w:val="Sangradetextonormal"/>
        <w:spacing w:line="360" w:lineRule="auto"/>
        <w:rPr>
          <w:b/>
          <w:bCs/>
          <w:u w:val="single"/>
        </w:rPr>
      </w:pPr>
    </w:p>
    <w:p w:rsidR="00297ADF" w:rsidRPr="00970509" w:rsidRDefault="00297ADF" w:rsidP="00297ADF">
      <w:pPr>
        <w:pStyle w:val="Sangradetextonormal"/>
        <w:spacing w:line="360" w:lineRule="auto"/>
        <w:rPr>
          <w:bCs/>
        </w:rPr>
      </w:pPr>
      <w:r w:rsidRPr="00970509">
        <w:rPr>
          <w:bCs/>
        </w:rPr>
        <w:t>Hasta cumplir un año de edad todo con cobertu</w:t>
      </w:r>
      <w:r>
        <w:rPr>
          <w:bCs/>
        </w:rPr>
        <w:t>ra del</w:t>
      </w:r>
      <w:r w:rsidRPr="00970509">
        <w:rPr>
          <w:bCs/>
        </w:rPr>
        <w:t xml:space="preserve"> 100%</w:t>
      </w:r>
      <w:r>
        <w:rPr>
          <w:bCs/>
        </w:rPr>
        <w:t>,</w:t>
      </w:r>
      <w:r w:rsidRPr="00970509">
        <w:rPr>
          <w:bCs/>
        </w:rPr>
        <w:t xml:space="preserve"> tanto en internación como en ambulatorio, exceptuando del pago de todo tipo de </w:t>
      </w:r>
      <w:proofErr w:type="spellStart"/>
      <w:r w:rsidRPr="00970509">
        <w:rPr>
          <w:bCs/>
        </w:rPr>
        <w:t>coseguros</w:t>
      </w:r>
      <w:proofErr w:type="spellEnd"/>
      <w:r w:rsidRPr="00970509">
        <w:rPr>
          <w:bCs/>
        </w:rPr>
        <w:t xml:space="preserve"> para las </w:t>
      </w:r>
      <w:r>
        <w:rPr>
          <w:bCs/>
        </w:rPr>
        <w:t>atenciones y medicaciones especí</w:t>
      </w:r>
      <w:r w:rsidRPr="00970509">
        <w:rPr>
          <w:bCs/>
        </w:rPr>
        <w:t>ficas.</w:t>
      </w:r>
    </w:p>
    <w:p w:rsidR="00297ADF" w:rsidRPr="007333F0" w:rsidRDefault="00297ADF" w:rsidP="00297ADF">
      <w:pPr>
        <w:pStyle w:val="Sangradetextonormal"/>
        <w:spacing w:line="360" w:lineRule="auto"/>
        <w:ind w:left="720"/>
        <w:rPr>
          <w:b/>
          <w:bCs/>
          <w:u w:val="single"/>
        </w:rPr>
      </w:pPr>
    </w:p>
    <w:p w:rsidR="00297ADF" w:rsidRPr="00970509" w:rsidRDefault="00297ADF" w:rsidP="00297ADF">
      <w:pPr>
        <w:pStyle w:val="Sangradetextonormal"/>
        <w:numPr>
          <w:ilvl w:val="0"/>
          <w:numId w:val="34"/>
        </w:numPr>
        <w:spacing w:line="360" w:lineRule="auto"/>
        <w:rPr>
          <w:b/>
        </w:rPr>
      </w:pPr>
      <w:r w:rsidRPr="007333F0">
        <w:t xml:space="preserve">– </w:t>
      </w:r>
      <w:r w:rsidRPr="00970509">
        <w:rPr>
          <w:b/>
        </w:rPr>
        <w:t xml:space="preserve">Estudios para la detección y tratamiento de:  </w:t>
      </w:r>
    </w:p>
    <w:p w:rsidR="00297ADF" w:rsidRPr="00970509" w:rsidRDefault="00016154" w:rsidP="00297ADF">
      <w:pPr>
        <w:pStyle w:val="Sangradetextonormal"/>
        <w:spacing w:line="360" w:lineRule="auto"/>
        <w:ind w:left="720"/>
        <w:rPr>
          <w:b/>
        </w:rPr>
      </w:pPr>
      <w:r>
        <w:rPr>
          <w:b/>
        </w:rPr>
        <w:t xml:space="preserve">   </w:t>
      </w:r>
      <w:r w:rsidR="00297ADF" w:rsidRPr="00970509">
        <w:rPr>
          <w:b/>
        </w:rPr>
        <w:t>(Ley 26279 Control del Recién Nacido)</w:t>
      </w:r>
    </w:p>
    <w:p w:rsidR="00297ADF" w:rsidRPr="007333F0" w:rsidRDefault="00297ADF" w:rsidP="00297ADF">
      <w:pPr>
        <w:pStyle w:val="Sangradetextonormal"/>
        <w:numPr>
          <w:ilvl w:val="0"/>
          <w:numId w:val="7"/>
        </w:numPr>
        <w:tabs>
          <w:tab w:val="clear" w:pos="1440"/>
          <w:tab w:val="num" w:pos="540"/>
        </w:tabs>
        <w:spacing w:line="360" w:lineRule="auto"/>
        <w:ind w:left="540" w:firstLine="0"/>
      </w:pPr>
      <w:r w:rsidRPr="007333F0">
        <w:t xml:space="preserve"> Fenilcetonurias</w:t>
      </w:r>
    </w:p>
    <w:p w:rsidR="00297ADF" w:rsidRPr="007333F0" w:rsidRDefault="00297ADF" w:rsidP="00297ADF">
      <w:pPr>
        <w:pStyle w:val="Sangradetextonormal"/>
        <w:numPr>
          <w:ilvl w:val="0"/>
          <w:numId w:val="7"/>
        </w:numPr>
        <w:tabs>
          <w:tab w:val="clear" w:pos="1440"/>
          <w:tab w:val="num" w:pos="540"/>
        </w:tabs>
        <w:spacing w:line="360" w:lineRule="auto"/>
        <w:ind w:left="540" w:firstLine="0"/>
      </w:pPr>
      <w:r w:rsidRPr="007333F0">
        <w:t xml:space="preserve"> Hipotiroidismo congénito</w:t>
      </w:r>
    </w:p>
    <w:p w:rsidR="00297ADF" w:rsidRPr="007333F0" w:rsidRDefault="00297ADF" w:rsidP="00297ADF">
      <w:pPr>
        <w:pStyle w:val="Sangradetextonormal"/>
        <w:numPr>
          <w:ilvl w:val="0"/>
          <w:numId w:val="7"/>
        </w:numPr>
        <w:tabs>
          <w:tab w:val="clear" w:pos="1440"/>
          <w:tab w:val="num" w:pos="540"/>
        </w:tabs>
        <w:spacing w:line="360" w:lineRule="auto"/>
        <w:ind w:left="540" w:firstLine="0"/>
      </w:pPr>
      <w:r w:rsidRPr="007333F0">
        <w:t xml:space="preserve"> Enfermedad </w:t>
      </w:r>
      <w:proofErr w:type="spellStart"/>
      <w:r w:rsidRPr="007333F0">
        <w:t>fibroquistica</w:t>
      </w:r>
      <w:proofErr w:type="spellEnd"/>
    </w:p>
    <w:p w:rsidR="00297ADF" w:rsidRPr="007333F0" w:rsidRDefault="00297ADF" w:rsidP="00297ADF">
      <w:pPr>
        <w:pStyle w:val="Sangradetextonormal"/>
        <w:numPr>
          <w:ilvl w:val="0"/>
          <w:numId w:val="7"/>
        </w:numPr>
        <w:tabs>
          <w:tab w:val="clear" w:pos="1440"/>
          <w:tab w:val="num" w:pos="540"/>
        </w:tabs>
        <w:spacing w:line="360" w:lineRule="auto"/>
        <w:ind w:left="540" w:firstLine="0"/>
      </w:pPr>
      <w:r w:rsidRPr="007333F0">
        <w:t>Galactosemia</w:t>
      </w:r>
    </w:p>
    <w:p w:rsidR="00297ADF" w:rsidRPr="007333F0" w:rsidRDefault="00297ADF" w:rsidP="00297ADF">
      <w:pPr>
        <w:pStyle w:val="Sangradetextonormal"/>
        <w:numPr>
          <w:ilvl w:val="0"/>
          <w:numId w:val="7"/>
        </w:numPr>
        <w:tabs>
          <w:tab w:val="clear" w:pos="1440"/>
          <w:tab w:val="num" w:pos="540"/>
        </w:tabs>
        <w:spacing w:line="360" w:lineRule="auto"/>
        <w:ind w:left="540" w:firstLine="0"/>
      </w:pPr>
      <w:r w:rsidRPr="007333F0">
        <w:t xml:space="preserve">Hiperplasia </w:t>
      </w:r>
      <w:proofErr w:type="spellStart"/>
      <w:r w:rsidRPr="007333F0">
        <w:t>suprasenal</w:t>
      </w:r>
      <w:proofErr w:type="spellEnd"/>
      <w:r w:rsidRPr="007333F0">
        <w:t xml:space="preserve"> </w:t>
      </w:r>
      <w:proofErr w:type="spellStart"/>
      <w:r w:rsidRPr="007333F0">
        <w:t>congenita</w:t>
      </w:r>
      <w:proofErr w:type="spellEnd"/>
    </w:p>
    <w:p w:rsidR="00297ADF" w:rsidRPr="007333F0" w:rsidRDefault="00297ADF" w:rsidP="00297ADF">
      <w:pPr>
        <w:pStyle w:val="Sangradetextonormal"/>
        <w:numPr>
          <w:ilvl w:val="0"/>
          <w:numId w:val="7"/>
        </w:numPr>
        <w:tabs>
          <w:tab w:val="clear" w:pos="1440"/>
          <w:tab w:val="num" w:pos="540"/>
        </w:tabs>
        <w:spacing w:line="360" w:lineRule="auto"/>
        <w:ind w:left="540" w:firstLine="0"/>
      </w:pPr>
      <w:r w:rsidRPr="007333F0">
        <w:t xml:space="preserve">Deficiencia de </w:t>
      </w:r>
      <w:proofErr w:type="spellStart"/>
      <w:r w:rsidRPr="007333F0">
        <w:t>biotinidasa</w:t>
      </w:r>
      <w:proofErr w:type="spellEnd"/>
    </w:p>
    <w:p w:rsidR="00297ADF" w:rsidRPr="007333F0" w:rsidRDefault="00297ADF" w:rsidP="00297ADF">
      <w:pPr>
        <w:pStyle w:val="Sangradetextonormal"/>
        <w:numPr>
          <w:ilvl w:val="0"/>
          <w:numId w:val="7"/>
        </w:numPr>
        <w:tabs>
          <w:tab w:val="clear" w:pos="1440"/>
          <w:tab w:val="num" w:pos="540"/>
        </w:tabs>
        <w:spacing w:line="360" w:lineRule="auto"/>
        <w:ind w:left="540" w:firstLine="0"/>
      </w:pPr>
      <w:r w:rsidRPr="007333F0">
        <w:t>Retinopatía del prematuro</w:t>
      </w:r>
    </w:p>
    <w:p w:rsidR="00297ADF" w:rsidRPr="007333F0" w:rsidRDefault="00297ADF" w:rsidP="00297ADF">
      <w:pPr>
        <w:pStyle w:val="Sangradetextonormal"/>
        <w:numPr>
          <w:ilvl w:val="0"/>
          <w:numId w:val="7"/>
        </w:numPr>
        <w:tabs>
          <w:tab w:val="clear" w:pos="1440"/>
          <w:tab w:val="num" w:pos="540"/>
        </w:tabs>
        <w:spacing w:line="360" w:lineRule="auto"/>
        <w:ind w:left="540" w:firstLine="0"/>
      </w:pPr>
      <w:r w:rsidRPr="007333F0">
        <w:t>Chagas</w:t>
      </w:r>
    </w:p>
    <w:p w:rsidR="00297ADF" w:rsidRDefault="00297ADF" w:rsidP="00297ADF">
      <w:pPr>
        <w:pStyle w:val="Sangradetextonormal"/>
        <w:numPr>
          <w:ilvl w:val="0"/>
          <w:numId w:val="7"/>
        </w:numPr>
        <w:tabs>
          <w:tab w:val="clear" w:pos="1440"/>
          <w:tab w:val="num" w:pos="540"/>
        </w:tabs>
        <w:spacing w:line="360" w:lineRule="auto"/>
        <w:ind w:left="540" w:firstLine="0"/>
      </w:pPr>
      <w:r w:rsidRPr="007333F0">
        <w:t>Sífilis</w:t>
      </w:r>
    </w:p>
    <w:p w:rsidR="00297ADF" w:rsidRPr="007333F0" w:rsidRDefault="00297ADF" w:rsidP="00297ADF">
      <w:pPr>
        <w:pStyle w:val="Sangradetextonormal"/>
        <w:spacing w:line="360" w:lineRule="auto"/>
        <w:ind w:left="180"/>
      </w:pPr>
    </w:p>
    <w:p w:rsidR="00297ADF" w:rsidRDefault="00297ADF" w:rsidP="00297ADF">
      <w:pPr>
        <w:pStyle w:val="Sangradetextonormal"/>
        <w:spacing w:line="360" w:lineRule="auto"/>
      </w:pPr>
      <w:r w:rsidRPr="007333F0">
        <w:t>2.- Control de vacunación de B.C.G. y Hepatitis B</w:t>
      </w:r>
    </w:p>
    <w:p w:rsidR="00297ADF" w:rsidRDefault="00297ADF" w:rsidP="00297ADF">
      <w:pPr>
        <w:pStyle w:val="Sangradetextonormal"/>
        <w:spacing w:line="360" w:lineRule="auto"/>
      </w:pPr>
      <w:r w:rsidRPr="007333F0">
        <w:t>3.- Se cubrirán las consultas de seguimiento y control; inmunizaciones del periodo; cobertura al 100% de la medicación requerida (siempre que ésta figure en el listado de medicamentos esenciales)</w:t>
      </w:r>
      <w:r>
        <w:t xml:space="preserve"> quedando exceptuado del pago de todo tipo de </w:t>
      </w:r>
      <w:proofErr w:type="spellStart"/>
      <w:r>
        <w:t>coseguro</w:t>
      </w:r>
      <w:proofErr w:type="spellEnd"/>
      <w:r>
        <w:t>, hasta cumplido el año de edad de acuerdo a la normativa vigente.</w:t>
      </w:r>
    </w:p>
    <w:p w:rsidR="00297ADF" w:rsidRDefault="00297ADF" w:rsidP="00297ADF">
      <w:pPr>
        <w:pStyle w:val="Sangradetextonormal"/>
        <w:spacing w:line="360" w:lineRule="auto"/>
      </w:pPr>
      <w:r w:rsidRPr="00D112ED">
        <w:t xml:space="preserve">4- Rehabilitación con Estimulación Temprana, (sin </w:t>
      </w:r>
      <w:proofErr w:type="spellStart"/>
      <w:r w:rsidRPr="00D112ED">
        <w:t>coseguros</w:t>
      </w:r>
      <w:proofErr w:type="spellEnd"/>
      <w:r w:rsidRPr="00D112ED">
        <w:t>),</w:t>
      </w:r>
      <w:r>
        <w:t xml:space="preserve"> cobertura del 100% dentro del PMI, según Resolución Nº 201/2002 M.S, hasta los 2 años de edad.</w:t>
      </w:r>
    </w:p>
    <w:p w:rsidR="00BA1D76" w:rsidRDefault="00297ADF" w:rsidP="00BA1D76">
      <w:pPr>
        <w:pStyle w:val="Sangradetextonormal"/>
        <w:spacing w:line="360" w:lineRule="auto"/>
        <w:rPr>
          <w:b/>
          <w:u w:val="single"/>
        </w:rPr>
      </w:pPr>
      <w:r w:rsidRPr="007333F0">
        <w:rPr>
          <w:b/>
          <w:u w:val="single"/>
        </w:rPr>
        <w:lastRenderedPageBreak/>
        <w:t>Cobertura de Leche:</w:t>
      </w:r>
    </w:p>
    <w:p w:rsidR="00297ADF" w:rsidRPr="00550EC9" w:rsidRDefault="00BA1D76" w:rsidP="00BA1D76">
      <w:pPr>
        <w:pStyle w:val="Sangradetextonormal"/>
        <w:numPr>
          <w:ilvl w:val="0"/>
          <w:numId w:val="53"/>
        </w:numPr>
        <w:spacing w:line="360" w:lineRule="auto"/>
        <w:rPr>
          <w:b/>
        </w:rPr>
      </w:pPr>
      <w:r>
        <w:t xml:space="preserve">Con el objetivo de impulsar la lactancia MATERNA NO se brindara cobertura para la adquisición de leches maternizadas o de otro tipo, con excepción de casos en los que el médico </w:t>
      </w:r>
      <w:r w:rsidR="009D0CB1">
        <w:t>lo indique, sujeto a evaluación de la Auditoria Medica, hasta el año de vida de acuerdo al</w:t>
      </w:r>
      <w:r w:rsidR="00297ADF" w:rsidRPr="00550EC9">
        <w:rPr>
          <w:b/>
        </w:rPr>
        <w:t xml:space="preserve"> PMI.</w:t>
      </w:r>
    </w:p>
    <w:p w:rsidR="00297ADF" w:rsidRPr="007333F0" w:rsidRDefault="00297ADF" w:rsidP="00297ADF">
      <w:pPr>
        <w:pStyle w:val="Sangradetextonormal"/>
        <w:numPr>
          <w:ilvl w:val="0"/>
          <w:numId w:val="33"/>
        </w:numPr>
        <w:spacing w:line="360" w:lineRule="auto"/>
      </w:pPr>
      <w:r w:rsidRPr="007333F0">
        <w:t>Esta Obra Social está dispuesta a adherirse a los planes que establezca el Seguro Nacional Materno Infantil a fin de cumplimentarlo en toda su extensión.</w:t>
      </w:r>
    </w:p>
    <w:p w:rsidR="00297ADF" w:rsidRPr="00550EC9" w:rsidRDefault="00297ADF" w:rsidP="00297ADF">
      <w:pPr>
        <w:pStyle w:val="Sangradetextonormal"/>
        <w:spacing w:line="360" w:lineRule="auto"/>
        <w:ind w:left="540"/>
        <w:rPr>
          <w:b/>
        </w:rPr>
      </w:pPr>
    </w:p>
    <w:p w:rsidR="00297ADF" w:rsidRPr="007333F0" w:rsidRDefault="00297ADF" w:rsidP="00297ADF">
      <w:pPr>
        <w:pStyle w:val="Sangradetextonormal"/>
        <w:numPr>
          <w:ilvl w:val="0"/>
          <w:numId w:val="31"/>
        </w:numPr>
        <w:tabs>
          <w:tab w:val="clear" w:pos="1080"/>
          <w:tab w:val="num" w:pos="540"/>
        </w:tabs>
        <w:spacing w:line="360" w:lineRule="auto"/>
        <w:ind w:left="540" w:hanging="180"/>
        <w:rPr>
          <w:b/>
        </w:rPr>
      </w:pPr>
      <w:r w:rsidRPr="007333F0">
        <w:rPr>
          <w:b/>
          <w:bCs/>
        </w:rPr>
        <w:t>Especialidades Médicas:</w:t>
      </w:r>
    </w:p>
    <w:p w:rsidR="00297ADF" w:rsidRDefault="00297ADF" w:rsidP="00297ADF">
      <w:pPr>
        <w:pStyle w:val="Sangradetextonormal"/>
        <w:spacing w:line="360" w:lineRule="auto"/>
        <w:sectPr w:rsidR="00297ADF" w:rsidSect="002E58AB">
          <w:type w:val="continuous"/>
          <w:pgSz w:w="11907" w:h="16840" w:code="9"/>
          <w:pgMar w:top="720" w:right="720" w:bottom="720" w:left="720" w:header="720" w:footer="720" w:gutter="0"/>
          <w:cols w:space="60"/>
          <w:noEndnote/>
          <w:docGrid w:linePitch="272"/>
        </w:sectPr>
      </w:pPr>
    </w:p>
    <w:p w:rsidR="00297ADF" w:rsidRPr="007333F0" w:rsidRDefault="00297ADF" w:rsidP="0082566D">
      <w:pPr>
        <w:pStyle w:val="Sangradetextonormal"/>
        <w:spacing w:line="360" w:lineRule="auto"/>
      </w:pPr>
      <w:r w:rsidRPr="007333F0">
        <w:lastRenderedPageBreak/>
        <w:t xml:space="preserve">Anatomía patología </w:t>
      </w:r>
      <w:r w:rsidR="00D61FFB">
        <w:t xml:space="preserve">                                         Neurología</w:t>
      </w:r>
    </w:p>
    <w:p w:rsidR="00297ADF" w:rsidRPr="007333F0" w:rsidRDefault="00297ADF" w:rsidP="00297ADF">
      <w:pPr>
        <w:pStyle w:val="Sangradetextonormal"/>
        <w:spacing w:line="360" w:lineRule="auto"/>
      </w:pPr>
      <w:r w:rsidRPr="007333F0">
        <w:t>Anestesiología</w:t>
      </w:r>
      <w:r w:rsidR="00D61FFB">
        <w:t xml:space="preserve">                                                 Nutrición</w:t>
      </w:r>
    </w:p>
    <w:p w:rsidR="00297ADF" w:rsidRPr="007333F0" w:rsidRDefault="00297ADF" w:rsidP="00297ADF">
      <w:pPr>
        <w:pStyle w:val="Sangradetextonormal"/>
        <w:spacing w:line="360" w:lineRule="auto"/>
      </w:pPr>
      <w:r w:rsidRPr="007333F0">
        <w:t>Cardiología</w:t>
      </w:r>
      <w:r w:rsidR="00D61FFB">
        <w:t xml:space="preserve">                                                     Obstetricia</w:t>
      </w:r>
    </w:p>
    <w:p w:rsidR="00297ADF" w:rsidRPr="007333F0" w:rsidRDefault="00297ADF" w:rsidP="00297ADF">
      <w:pPr>
        <w:pStyle w:val="Sangradetextonormal"/>
        <w:spacing w:line="360" w:lineRule="auto"/>
      </w:pPr>
      <w:r w:rsidRPr="007333F0">
        <w:t>Cirugía Cardiovascular</w:t>
      </w:r>
      <w:r w:rsidR="00D61FFB">
        <w:t xml:space="preserve">                                     Oftalmología</w:t>
      </w:r>
    </w:p>
    <w:p w:rsidR="00297ADF" w:rsidRPr="007333F0" w:rsidRDefault="00297ADF" w:rsidP="00297ADF">
      <w:pPr>
        <w:pStyle w:val="Sangradetextonormal"/>
        <w:spacing w:line="360" w:lineRule="auto"/>
      </w:pPr>
      <w:r w:rsidRPr="007333F0">
        <w:t>Cirugía Cabeza y cuello</w:t>
      </w:r>
      <w:r w:rsidR="00D61FFB">
        <w:t xml:space="preserve">                                   Oncología</w:t>
      </w:r>
    </w:p>
    <w:p w:rsidR="00297ADF" w:rsidRPr="007333F0" w:rsidRDefault="00297ADF" w:rsidP="00297ADF">
      <w:pPr>
        <w:pStyle w:val="Sangradetextonormal"/>
        <w:spacing w:line="360" w:lineRule="auto"/>
      </w:pPr>
      <w:r w:rsidRPr="007333F0">
        <w:t>Cirugía General</w:t>
      </w:r>
      <w:r w:rsidR="00D61FFB">
        <w:t xml:space="preserve">                                               Ortopedia y Traumatología </w:t>
      </w:r>
    </w:p>
    <w:p w:rsidR="00297ADF" w:rsidRPr="007333F0" w:rsidRDefault="00297ADF" w:rsidP="00297ADF">
      <w:pPr>
        <w:pStyle w:val="Sangradetextonormal"/>
        <w:spacing w:line="360" w:lineRule="auto"/>
      </w:pPr>
      <w:r w:rsidRPr="007333F0">
        <w:t>Cirugía Infantil</w:t>
      </w:r>
      <w:r w:rsidR="00D61FFB">
        <w:t xml:space="preserve">                                                Otorrinolaringología                                          </w:t>
      </w:r>
    </w:p>
    <w:p w:rsidR="00297ADF" w:rsidRPr="007333F0" w:rsidRDefault="00297ADF" w:rsidP="00297ADF">
      <w:pPr>
        <w:pStyle w:val="Sangradetextonormal"/>
        <w:spacing w:line="360" w:lineRule="auto"/>
      </w:pPr>
      <w:r w:rsidRPr="007333F0">
        <w:t>Cirugía Plástica reparadora</w:t>
      </w:r>
      <w:r w:rsidR="00D61FFB">
        <w:t xml:space="preserve">                               </w:t>
      </w:r>
      <w:r w:rsidR="009D60AF">
        <w:t>Pediatría</w:t>
      </w:r>
      <w:r w:rsidR="00D61FFB">
        <w:t xml:space="preserve"> </w:t>
      </w:r>
    </w:p>
    <w:p w:rsidR="00297ADF" w:rsidRPr="007333F0" w:rsidRDefault="00297ADF" w:rsidP="00297ADF">
      <w:pPr>
        <w:pStyle w:val="Sangradetextonormal"/>
        <w:spacing w:line="360" w:lineRule="auto"/>
      </w:pPr>
      <w:r w:rsidRPr="007333F0">
        <w:t>Cirugía de Tórax</w:t>
      </w:r>
      <w:r w:rsidR="00D61FFB">
        <w:t xml:space="preserve">                                              </w:t>
      </w:r>
      <w:r w:rsidR="009D60AF">
        <w:t>Psiquiatría</w:t>
      </w:r>
    </w:p>
    <w:p w:rsidR="00297ADF" w:rsidRPr="007333F0" w:rsidRDefault="00297ADF" w:rsidP="00297ADF">
      <w:pPr>
        <w:pStyle w:val="Sangradetextonormal"/>
        <w:spacing w:line="360" w:lineRule="auto"/>
      </w:pPr>
      <w:r w:rsidRPr="007333F0">
        <w:t>Clínica Médica</w:t>
      </w:r>
      <w:r w:rsidR="009D60AF">
        <w:t xml:space="preserve">                                                Reproducción Medicamente Asistida Ley 26.862</w:t>
      </w:r>
    </w:p>
    <w:p w:rsidR="00297ADF" w:rsidRDefault="00297ADF" w:rsidP="00297ADF">
      <w:pPr>
        <w:pStyle w:val="Sangradetextonormal"/>
        <w:spacing w:line="360" w:lineRule="auto"/>
        <w:sectPr w:rsidR="00297ADF" w:rsidSect="00297ADF">
          <w:type w:val="continuous"/>
          <w:pgSz w:w="11907" w:h="16840" w:code="9"/>
          <w:pgMar w:top="720" w:right="720" w:bottom="720" w:left="720" w:header="720" w:footer="720" w:gutter="0"/>
          <w:cols w:space="60"/>
          <w:noEndnote/>
          <w:docGrid w:linePitch="272"/>
        </w:sectPr>
      </w:pPr>
      <w:r w:rsidRPr="007333F0">
        <w:t>Dermatología</w:t>
      </w:r>
      <w:r w:rsidR="009D60AF">
        <w:t xml:space="preserve">                                                   Reumatología        </w:t>
      </w:r>
      <w:r w:rsidR="009D60AF">
        <w:tab/>
        <w:t xml:space="preserve"> </w:t>
      </w:r>
    </w:p>
    <w:p w:rsidR="00297ADF" w:rsidRDefault="009C450B" w:rsidP="00297ADF">
      <w:pPr>
        <w:pStyle w:val="Sangradetextonormal"/>
        <w:spacing w:line="360" w:lineRule="auto"/>
      </w:pPr>
      <w:r>
        <w:lastRenderedPageBreak/>
        <w:t>Diagnóstico</w:t>
      </w:r>
      <w:r w:rsidR="00297ADF">
        <w:t xml:space="preserve"> p</w:t>
      </w:r>
      <w:r w:rsidR="00297ADF" w:rsidRPr="007333F0">
        <w:t xml:space="preserve">or imágenes </w:t>
      </w:r>
      <w:r w:rsidR="009D60AF">
        <w:t xml:space="preserve">                                Terapia Intensiva</w:t>
      </w:r>
    </w:p>
    <w:p w:rsidR="00297ADF" w:rsidRPr="007333F0" w:rsidRDefault="00297ADF" w:rsidP="00297ADF">
      <w:pPr>
        <w:pStyle w:val="Sangradetextonormal"/>
        <w:spacing w:line="360" w:lineRule="auto"/>
      </w:pPr>
      <w:r w:rsidRPr="007333F0">
        <w:t>(</w:t>
      </w:r>
      <w:proofErr w:type="spellStart"/>
      <w:r w:rsidRPr="007333F0">
        <w:t>Rx</w:t>
      </w:r>
      <w:proofErr w:type="spellEnd"/>
      <w:r w:rsidRPr="007333F0">
        <w:t xml:space="preserve">–TAC–RNM y Ecografía)    </w:t>
      </w:r>
      <w:r w:rsidR="009D60AF">
        <w:t xml:space="preserve">                       Urología</w:t>
      </w:r>
    </w:p>
    <w:p w:rsidR="00297ADF" w:rsidRPr="007333F0" w:rsidRDefault="00297ADF" w:rsidP="00297ADF">
      <w:pPr>
        <w:pStyle w:val="Sangradetextonormal"/>
        <w:spacing w:line="360" w:lineRule="auto"/>
      </w:pPr>
      <w:r w:rsidRPr="007333F0">
        <w:t>Endocrinología</w:t>
      </w:r>
    </w:p>
    <w:p w:rsidR="00297ADF" w:rsidRDefault="00297ADF" w:rsidP="00297ADF">
      <w:pPr>
        <w:pStyle w:val="Sangradetextonormal"/>
        <w:spacing w:line="360" w:lineRule="auto"/>
      </w:pPr>
      <w:r w:rsidRPr="007333F0">
        <w:t>Fisiatría (medicina física y rehabilitación)</w:t>
      </w:r>
    </w:p>
    <w:p w:rsidR="00297ADF" w:rsidRPr="007333F0" w:rsidRDefault="00297ADF" w:rsidP="00297ADF">
      <w:pPr>
        <w:pStyle w:val="Sangradetextonormal"/>
        <w:spacing w:line="360" w:lineRule="auto"/>
      </w:pPr>
      <w:r w:rsidRPr="007333F0">
        <w:t>Gastroenterología</w:t>
      </w:r>
    </w:p>
    <w:p w:rsidR="00297ADF" w:rsidRPr="007333F0" w:rsidRDefault="00297ADF" w:rsidP="00297ADF">
      <w:pPr>
        <w:pStyle w:val="Sangradetextonormal"/>
        <w:spacing w:line="360" w:lineRule="auto"/>
      </w:pPr>
      <w:r w:rsidRPr="007333F0">
        <w:t>Geriatría</w:t>
      </w:r>
    </w:p>
    <w:p w:rsidR="00297ADF" w:rsidRPr="007333F0" w:rsidRDefault="00297ADF" w:rsidP="00297ADF">
      <w:pPr>
        <w:pStyle w:val="Sangradetextonormal"/>
        <w:spacing w:line="360" w:lineRule="auto"/>
      </w:pPr>
      <w:r w:rsidRPr="007333F0">
        <w:t>Ginecología</w:t>
      </w:r>
    </w:p>
    <w:p w:rsidR="00297ADF" w:rsidRPr="007333F0" w:rsidRDefault="00297ADF" w:rsidP="00297ADF">
      <w:pPr>
        <w:pStyle w:val="Sangradetextonormal"/>
        <w:spacing w:line="360" w:lineRule="auto"/>
      </w:pPr>
      <w:r w:rsidRPr="007333F0">
        <w:t>Hematología</w:t>
      </w:r>
    </w:p>
    <w:p w:rsidR="00297ADF" w:rsidRPr="007333F0" w:rsidRDefault="00297ADF" w:rsidP="00297ADF">
      <w:pPr>
        <w:pStyle w:val="Sangradetextonormal"/>
        <w:spacing w:line="360" w:lineRule="auto"/>
      </w:pPr>
      <w:r w:rsidRPr="007333F0">
        <w:t>Hemoterapia</w:t>
      </w:r>
    </w:p>
    <w:p w:rsidR="00297ADF" w:rsidRDefault="00297ADF" w:rsidP="00297ADF">
      <w:pPr>
        <w:pStyle w:val="Sangradetextonormal"/>
        <w:spacing w:line="360" w:lineRule="auto"/>
        <w:sectPr w:rsidR="00297ADF" w:rsidSect="00297ADF">
          <w:type w:val="continuous"/>
          <w:pgSz w:w="11907" w:h="16840" w:code="9"/>
          <w:pgMar w:top="720" w:right="720" w:bottom="720" w:left="720" w:header="720" w:footer="720" w:gutter="0"/>
          <w:cols w:space="60"/>
          <w:noEndnote/>
          <w:docGrid w:linePitch="272"/>
        </w:sectPr>
      </w:pPr>
    </w:p>
    <w:p w:rsidR="00297ADF" w:rsidRPr="007333F0" w:rsidRDefault="00297ADF" w:rsidP="00297ADF">
      <w:pPr>
        <w:pStyle w:val="Sangradetextonormal"/>
        <w:spacing w:line="360" w:lineRule="auto"/>
      </w:pPr>
      <w:proofErr w:type="spellStart"/>
      <w:r w:rsidRPr="007333F0">
        <w:lastRenderedPageBreak/>
        <w:t>Infectología</w:t>
      </w:r>
      <w:proofErr w:type="spellEnd"/>
    </w:p>
    <w:p w:rsidR="00297ADF" w:rsidRPr="007333F0" w:rsidRDefault="00297ADF" w:rsidP="00297ADF">
      <w:pPr>
        <w:pStyle w:val="Sangradetextonormal"/>
        <w:spacing w:line="360" w:lineRule="auto"/>
      </w:pPr>
      <w:r w:rsidRPr="007333F0">
        <w:t xml:space="preserve">Medicina familiar </w:t>
      </w:r>
    </w:p>
    <w:p w:rsidR="00297ADF" w:rsidRDefault="00297ADF" w:rsidP="00297ADF">
      <w:pPr>
        <w:pStyle w:val="Sangradetextonormal"/>
        <w:spacing w:line="360" w:lineRule="auto"/>
        <w:sectPr w:rsidR="00297ADF" w:rsidSect="00297ADF">
          <w:type w:val="continuous"/>
          <w:pgSz w:w="11907" w:h="16840" w:code="9"/>
          <w:pgMar w:top="720" w:right="720" w:bottom="720" w:left="720" w:header="720" w:footer="720" w:gutter="0"/>
          <w:cols w:space="60"/>
          <w:noEndnote/>
          <w:docGrid w:linePitch="272"/>
        </w:sectPr>
      </w:pPr>
    </w:p>
    <w:p w:rsidR="00297ADF" w:rsidRPr="007333F0" w:rsidRDefault="00297ADF" w:rsidP="00297ADF">
      <w:pPr>
        <w:pStyle w:val="Sangradetextonormal"/>
        <w:spacing w:line="360" w:lineRule="auto"/>
      </w:pPr>
      <w:r w:rsidRPr="007333F0">
        <w:lastRenderedPageBreak/>
        <w:t>Medicina nuclear: Radioterapia</w:t>
      </w:r>
    </w:p>
    <w:p w:rsidR="00297ADF" w:rsidRDefault="00297ADF" w:rsidP="00297ADF">
      <w:pPr>
        <w:pStyle w:val="Sangradetextonormal"/>
        <w:spacing w:line="360" w:lineRule="auto"/>
        <w:sectPr w:rsidR="00297ADF" w:rsidSect="00297ADF">
          <w:type w:val="continuous"/>
          <w:pgSz w:w="11907" w:h="16840" w:code="9"/>
          <w:pgMar w:top="720" w:right="720" w:bottom="720" w:left="720" w:header="720" w:footer="720" w:gutter="0"/>
          <w:cols w:space="60"/>
          <w:noEndnote/>
          <w:docGrid w:linePitch="272"/>
        </w:sectPr>
      </w:pPr>
    </w:p>
    <w:p w:rsidR="00297ADF" w:rsidRPr="007333F0" w:rsidRDefault="00297ADF" w:rsidP="00297ADF">
      <w:pPr>
        <w:pStyle w:val="Sangradetextonormal"/>
        <w:spacing w:line="360" w:lineRule="auto"/>
      </w:pPr>
      <w:r w:rsidRPr="007333F0">
        <w:lastRenderedPageBreak/>
        <w:t>Nefrología</w:t>
      </w:r>
    </w:p>
    <w:p w:rsidR="00297ADF" w:rsidRPr="007333F0" w:rsidRDefault="00297ADF" w:rsidP="00297ADF">
      <w:pPr>
        <w:pStyle w:val="Sangradetextonormal"/>
        <w:spacing w:line="360" w:lineRule="auto"/>
      </w:pPr>
      <w:r w:rsidRPr="007333F0">
        <w:t>Neonatología</w:t>
      </w:r>
    </w:p>
    <w:p w:rsidR="00D61FFB" w:rsidRDefault="00D61FFB" w:rsidP="00297ADF">
      <w:pPr>
        <w:pStyle w:val="Sangradetextonormal"/>
        <w:spacing w:line="360" w:lineRule="auto"/>
        <w:sectPr w:rsidR="00D61FFB" w:rsidSect="00297ADF">
          <w:type w:val="continuous"/>
          <w:pgSz w:w="11907" w:h="16840" w:code="9"/>
          <w:pgMar w:top="720" w:right="720" w:bottom="720" w:left="720" w:header="720" w:footer="720" w:gutter="0"/>
          <w:cols w:space="60"/>
          <w:noEndnote/>
          <w:docGrid w:linePitch="272"/>
        </w:sectPr>
      </w:pPr>
    </w:p>
    <w:p w:rsidR="00297ADF" w:rsidRPr="007333F0" w:rsidRDefault="00297ADF" w:rsidP="00297ADF">
      <w:pPr>
        <w:pStyle w:val="Sangradetextonormal"/>
        <w:spacing w:line="360" w:lineRule="auto"/>
      </w:pPr>
      <w:proofErr w:type="spellStart"/>
      <w:r w:rsidRPr="007333F0">
        <w:lastRenderedPageBreak/>
        <w:t>Neumonología</w:t>
      </w:r>
      <w:proofErr w:type="spellEnd"/>
    </w:p>
    <w:p w:rsidR="00297ADF" w:rsidRDefault="00297ADF" w:rsidP="00297ADF">
      <w:pPr>
        <w:pStyle w:val="Sangradetextonormal"/>
        <w:spacing w:line="360" w:lineRule="auto"/>
        <w:sectPr w:rsidR="00297ADF" w:rsidSect="00D61FFB">
          <w:type w:val="continuous"/>
          <w:pgSz w:w="11907" w:h="16840" w:code="9"/>
          <w:pgMar w:top="720" w:right="720" w:bottom="720" w:left="720" w:header="720" w:footer="720" w:gutter="0"/>
          <w:cols w:space="60"/>
          <w:noEndnote/>
          <w:docGrid w:linePitch="272"/>
        </w:sectPr>
      </w:pPr>
    </w:p>
    <w:p w:rsidR="00297ADF" w:rsidRPr="007333F0" w:rsidRDefault="00297ADF" w:rsidP="00297ADF">
      <w:pPr>
        <w:pStyle w:val="Sangradetextonormal"/>
        <w:spacing w:line="360" w:lineRule="auto"/>
        <w:ind w:left="0"/>
        <w:rPr>
          <w:b/>
          <w:bCs/>
        </w:rPr>
      </w:pPr>
      <w:r w:rsidRPr="007333F0">
        <w:rPr>
          <w:b/>
          <w:bCs/>
        </w:rPr>
        <w:lastRenderedPageBreak/>
        <w:t>b. PRESTACIONES AMBULATORIAS CON LÍMITES PREVISTOS EN EL PMO</w:t>
      </w:r>
    </w:p>
    <w:p w:rsidR="00297ADF" w:rsidRPr="007333F0" w:rsidRDefault="00297ADF" w:rsidP="00297ADF">
      <w:pPr>
        <w:pStyle w:val="Sangradetextonormal"/>
        <w:spacing w:line="360" w:lineRule="auto"/>
        <w:ind w:left="0"/>
      </w:pPr>
      <w:r w:rsidRPr="007333F0">
        <w:rPr>
          <w:b/>
          <w:bCs/>
        </w:rPr>
        <w:t>b.1. REHABILITACIÓN</w:t>
      </w:r>
    </w:p>
    <w:p w:rsidR="00297ADF" w:rsidRDefault="00297ADF" w:rsidP="00297ADF">
      <w:pPr>
        <w:pStyle w:val="Sangradetextonormal"/>
        <w:numPr>
          <w:ilvl w:val="0"/>
          <w:numId w:val="8"/>
        </w:numPr>
        <w:spacing w:line="360" w:lineRule="auto"/>
      </w:pPr>
      <w:r w:rsidRPr="007333F0">
        <w:t>Atención Kinésica, fisiatría y foniátrica: hasta 25 sesiones afiliado / año cada una</w:t>
      </w:r>
    </w:p>
    <w:p w:rsidR="00297ADF" w:rsidRPr="007333F0" w:rsidRDefault="00297ADF" w:rsidP="00297ADF">
      <w:pPr>
        <w:pStyle w:val="Sangradetextonormal"/>
        <w:spacing w:line="360" w:lineRule="auto"/>
        <w:ind w:left="0"/>
      </w:pPr>
    </w:p>
    <w:p w:rsidR="00297ADF" w:rsidRPr="007333F0" w:rsidRDefault="00297ADF" w:rsidP="00297ADF">
      <w:pPr>
        <w:pStyle w:val="Sangradetextonormal"/>
        <w:spacing w:line="360" w:lineRule="auto"/>
        <w:ind w:left="0"/>
        <w:rPr>
          <w:b/>
          <w:bCs/>
        </w:rPr>
      </w:pPr>
      <w:r w:rsidRPr="007333F0">
        <w:rPr>
          <w:b/>
          <w:bCs/>
        </w:rPr>
        <w:t xml:space="preserve">b.2. </w:t>
      </w:r>
      <w:r w:rsidRPr="00D939D2">
        <w:rPr>
          <w:b/>
          <w:bCs/>
          <w:u w:val="single"/>
        </w:rPr>
        <w:t>SALUD MENTAL</w:t>
      </w:r>
    </w:p>
    <w:p w:rsidR="00297ADF" w:rsidRPr="0095322B" w:rsidRDefault="00297ADF" w:rsidP="00297ADF">
      <w:pPr>
        <w:pStyle w:val="Sangradetextonormal"/>
        <w:numPr>
          <w:ilvl w:val="0"/>
          <w:numId w:val="40"/>
        </w:numPr>
        <w:spacing w:line="360" w:lineRule="auto"/>
        <w:ind w:left="709" w:hanging="425"/>
        <w:rPr>
          <w:b/>
        </w:rPr>
      </w:pPr>
      <w:r w:rsidRPr="0095322B">
        <w:rPr>
          <w:b/>
          <w:u w:val="single"/>
        </w:rPr>
        <w:t>Atención ambulatoria</w:t>
      </w:r>
      <w:r w:rsidRPr="007333F0">
        <w:t xml:space="preserve">: </w:t>
      </w:r>
      <w:r>
        <w:t>de acuerdo a la Ley 26.657 y decreto reglamentario 603/2013</w:t>
      </w:r>
    </w:p>
    <w:p w:rsidR="00297ADF" w:rsidRPr="0095322B" w:rsidRDefault="00297ADF" w:rsidP="00297ADF">
      <w:pPr>
        <w:pStyle w:val="Sangradetextonormal"/>
        <w:numPr>
          <w:ilvl w:val="0"/>
          <w:numId w:val="40"/>
        </w:numPr>
        <w:spacing w:line="360" w:lineRule="auto"/>
        <w:ind w:left="709" w:hanging="425"/>
        <w:rPr>
          <w:b/>
        </w:rPr>
      </w:pPr>
      <w:r w:rsidRPr="0095322B">
        <w:rPr>
          <w:b/>
          <w:u w:val="single"/>
        </w:rPr>
        <w:t xml:space="preserve"> Internació</w:t>
      </w:r>
      <w:r w:rsidRPr="00D939D2">
        <w:rPr>
          <w:b/>
          <w:u w:val="single"/>
        </w:rPr>
        <w:t>n</w:t>
      </w:r>
      <w:r w:rsidRPr="007333F0">
        <w:t xml:space="preserve">: </w:t>
      </w:r>
      <w:r>
        <w:t>de acuerdo a la Ley 26.657 y decreto reglamentario 603/2013</w:t>
      </w:r>
    </w:p>
    <w:p w:rsidR="00297ADF" w:rsidRPr="007333F0" w:rsidRDefault="00297ADF" w:rsidP="00297ADF">
      <w:pPr>
        <w:pStyle w:val="Sangradetextonormal"/>
        <w:spacing w:line="360" w:lineRule="auto"/>
        <w:ind w:left="0"/>
      </w:pPr>
    </w:p>
    <w:p w:rsidR="00297ADF" w:rsidRPr="00D939D2" w:rsidRDefault="00297ADF" w:rsidP="00297ADF">
      <w:pPr>
        <w:pStyle w:val="Sangradetextonormal"/>
        <w:numPr>
          <w:ilvl w:val="1"/>
          <w:numId w:val="2"/>
        </w:numPr>
        <w:tabs>
          <w:tab w:val="clear" w:pos="1440"/>
          <w:tab w:val="num" w:pos="709"/>
        </w:tabs>
        <w:spacing w:line="360" w:lineRule="auto"/>
        <w:ind w:left="709" w:hanging="349"/>
        <w:rPr>
          <w:b/>
          <w:u w:val="single"/>
        </w:rPr>
      </w:pPr>
      <w:r w:rsidRPr="00D939D2">
        <w:rPr>
          <w:b/>
          <w:bCs/>
          <w:u w:val="single"/>
        </w:rPr>
        <w:t>RESTANTES PRESTACIONES:</w:t>
      </w:r>
    </w:p>
    <w:p w:rsidR="00297ADF" w:rsidRPr="007333F0" w:rsidRDefault="00297ADF" w:rsidP="00297ADF">
      <w:pPr>
        <w:pStyle w:val="Sangradetextonormal"/>
        <w:tabs>
          <w:tab w:val="num" w:pos="1800"/>
        </w:tabs>
        <w:spacing w:line="360" w:lineRule="auto"/>
        <w:ind w:left="709" w:hanging="349"/>
      </w:pPr>
      <w:r w:rsidRPr="007333F0">
        <w:rPr>
          <w:b/>
          <w:bCs/>
        </w:rPr>
        <w:t xml:space="preserve">     </w:t>
      </w:r>
      <w:r w:rsidRPr="007333F0">
        <w:t xml:space="preserve">Sin </w:t>
      </w:r>
      <w:r w:rsidR="009C450B" w:rsidRPr="007333F0">
        <w:t>límites</w:t>
      </w:r>
      <w:r w:rsidRPr="007333F0">
        <w:t xml:space="preserve"> prefijados, según indicación médica y autorización en Auditoria Médica</w:t>
      </w:r>
    </w:p>
    <w:p w:rsidR="00297ADF" w:rsidRPr="007333F0" w:rsidRDefault="00297ADF" w:rsidP="00297ADF">
      <w:pPr>
        <w:pStyle w:val="Sangradetextonormal"/>
        <w:numPr>
          <w:ilvl w:val="1"/>
          <w:numId w:val="2"/>
        </w:numPr>
        <w:tabs>
          <w:tab w:val="clear" w:pos="1440"/>
          <w:tab w:val="num" w:pos="709"/>
        </w:tabs>
        <w:spacing w:line="360" w:lineRule="auto"/>
        <w:ind w:left="709" w:hanging="425"/>
        <w:rPr>
          <w:u w:val="single"/>
        </w:rPr>
      </w:pPr>
      <w:r w:rsidRPr="007333F0">
        <w:rPr>
          <w:u w:val="single"/>
        </w:rPr>
        <w:t>Prevención y Control de Trastornos Alimentarios</w:t>
      </w:r>
    </w:p>
    <w:p w:rsidR="00297ADF" w:rsidRPr="007333F0" w:rsidRDefault="00297ADF" w:rsidP="00297ADF">
      <w:pPr>
        <w:pStyle w:val="Sangradetextonormal"/>
        <w:spacing w:line="360" w:lineRule="auto"/>
        <w:ind w:left="709"/>
      </w:pPr>
      <w:r w:rsidRPr="007333F0">
        <w:t xml:space="preserve">Encontrándose incorporados al Programa </w:t>
      </w:r>
      <w:r w:rsidR="009C450B" w:rsidRPr="007333F0">
        <w:t>Médico</w:t>
      </w:r>
      <w:r w:rsidRPr="007333F0">
        <w:t xml:space="preserve"> Obligatorio (PMO) la cobertura del tratamiento integral de los trastornos alimentarios, conforme a lo establecido en la Ley 26396 incluirá los tratamientos médicos necesarios, incluyendo los nutricionales, psicólogos, clínicos, quirúrgicos, farmacológicos y todas las practicas medicas necesarias para una atención multidisciplinaria e integral de las enfermedades.</w:t>
      </w:r>
    </w:p>
    <w:p w:rsidR="00297ADF" w:rsidRPr="007333F0" w:rsidRDefault="00297ADF" w:rsidP="00297ADF">
      <w:pPr>
        <w:pStyle w:val="Sangradetextonormal"/>
        <w:spacing w:line="360" w:lineRule="auto"/>
        <w:ind w:left="709"/>
      </w:pPr>
      <w:r w:rsidRPr="007333F0">
        <w:t>En caso de requerir tratamiento prolongado prevé incorporar al beneficiario al Plan DIETA CLUB, con el que se ha formalizado un convenio general para el tratamiento individual de los pacientes.</w:t>
      </w:r>
    </w:p>
    <w:p w:rsidR="00297ADF" w:rsidRPr="007333F0" w:rsidRDefault="00297ADF" w:rsidP="00297ADF">
      <w:pPr>
        <w:pStyle w:val="Sangradetextonormal"/>
        <w:spacing w:line="360" w:lineRule="auto"/>
        <w:ind w:left="709"/>
      </w:pPr>
      <w:r w:rsidRPr="007333F0">
        <w:t xml:space="preserve">La Obra Social, llevara un Registro Estadístico de pacientes con trastornos alimentarios y de las enfermedades crónicas relacionadas. Asimismo asentara los tratamientos otorgados y datos de interés para el seguimiento del enfermo en tanto su patología.  </w:t>
      </w:r>
    </w:p>
    <w:p w:rsidR="00297ADF" w:rsidRPr="007333F0" w:rsidRDefault="00F571B2" w:rsidP="00F571B2">
      <w:pPr>
        <w:pStyle w:val="Sangradetextonormal"/>
        <w:spacing w:line="360" w:lineRule="auto"/>
      </w:pPr>
      <w:r>
        <w:t xml:space="preserve">    </w:t>
      </w:r>
      <w:r w:rsidR="00297ADF" w:rsidRPr="007333F0">
        <w:t xml:space="preserve">Acorde con lo establecido en la Resolución Nº742/09 </w:t>
      </w:r>
      <w:proofErr w:type="spellStart"/>
      <w:r w:rsidR="00297ADF" w:rsidRPr="007333F0">
        <w:t>SS</w:t>
      </w:r>
      <w:r w:rsidR="00297ADF">
        <w:t>S</w:t>
      </w:r>
      <w:r w:rsidR="00297ADF" w:rsidRPr="007333F0">
        <w:t>alud</w:t>
      </w:r>
      <w:proofErr w:type="spellEnd"/>
      <w:r w:rsidR="00297ADF" w:rsidRPr="007333F0">
        <w:t xml:space="preserve"> (ANEXOI) se dará cobertura al </w:t>
      </w:r>
      <w:r>
        <w:t xml:space="preserve">    </w:t>
      </w:r>
      <w:r w:rsidRPr="00F571B2">
        <w:rPr>
          <w:color w:val="FFFFFF" w:themeColor="background1"/>
        </w:rPr>
        <w:t>….</w:t>
      </w:r>
      <w:r w:rsidR="00297ADF" w:rsidRPr="007333F0">
        <w:t>conjunto de las prestaciones básicas esenciales para el tratamiento de la obesidad.</w:t>
      </w:r>
    </w:p>
    <w:p w:rsidR="00297ADF" w:rsidRPr="007333F0" w:rsidRDefault="00297ADF" w:rsidP="00297ADF">
      <w:pPr>
        <w:pStyle w:val="Sangradetextonormal"/>
        <w:numPr>
          <w:ilvl w:val="1"/>
          <w:numId w:val="2"/>
        </w:numPr>
        <w:tabs>
          <w:tab w:val="clear" w:pos="1440"/>
          <w:tab w:val="num" w:pos="709"/>
        </w:tabs>
        <w:spacing w:line="360" w:lineRule="auto"/>
        <w:ind w:left="709" w:hanging="425"/>
        <w:rPr>
          <w:b/>
        </w:rPr>
      </w:pPr>
      <w:r w:rsidRPr="007333F0">
        <w:rPr>
          <w:b/>
          <w:u w:val="single"/>
        </w:rPr>
        <w:t>COBERTURA DE LA OBESIDAD EN PACIENTES</w:t>
      </w:r>
      <w:r w:rsidRPr="007333F0">
        <w:rPr>
          <w:b/>
        </w:rPr>
        <w:t xml:space="preserve">: </w:t>
      </w:r>
    </w:p>
    <w:p w:rsidR="00297ADF" w:rsidRPr="007333F0" w:rsidRDefault="00297ADF" w:rsidP="00297ADF">
      <w:pPr>
        <w:pStyle w:val="Sangradetextonormal"/>
        <w:spacing w:line="360" w:lineRule="auto"/>
        <w:ind w:left="709"/>
      </w:pPr>
      <w:r w:rsidRPr="007333F0">
        <w:t xml:space="preserve">Cobertura de pacientes adultos con índice de masa corporal (IMC) igual o mayor a treinta (30) con al menos una comorbilidad.  </w:t>
      </w:r>
    </w:p>
    <w:p w:rsidR="00297ADF" w:rsidRPr="007333F0" w:rsidRDefault="00297ADF" w:rsidP="00297ADF">
      <w:pPr>
        <w:pStyle w:val="Sangradetextonormal"/>
        <w:spacing w:line="360" w:lineRule="auto"/>
        <w:ind w:left="709"/>
      </w:pPr>
      <w:r w:rsidRPr="007333F0">
        <w:t>Comorbilidades:</w:t>
      </w:r>
    </w:p>
    <w:p w:rsidR="00297ADF" w:rsidRPr="007333F0" w:rsidRDefault="00297ADF" w:rsidP="00297ADF">
      <w:pPr>
        <w:pStyle w:val="Sangradetextonormal"/>
        <w:spacing w:line="360" w:lineRule="auto"/>
        <w:ind w:left="709"/>
      </w:pPr>
      <w:r w:rsidRPr="007333F0">
        <w:t>. Diabetes</w:t>
      </w:r>
    </w:p>
    <w:p w:rsidR="00297ADF" w:rsidRPr="007333F0" w:rsidRDefault="00297ADF" w:rsidP="00297ADF">
      <w:pPr>
        <w:pStyle w:val="Sangradetextonormal"/>
        <w:spacing w:line="360" w:lineRule="auto"/>
        <w:ind w:left="709"/>
      </w:pPr>
      <w:r w:rsidRPr="007333F0">
        <w:t>. Hipertensión Arterial</w:t>
      </w:r>
    </w:p>
    <w:p w:rsidR="00297ADF" w:rsidRPr="007333F0" w:rsidRDefault="00297ADF" w:rsidP="00297ADF">
      <w:pPr>
        <w:pStyle w:val="Sangradetextonormal"/>
        <w:spacing w:line="360" w:lineRule="auto"/>
        <w:ind w:left="709"/>
      </w:pPr>
      <w:r w:rsidRPr="007333F0">
        <w:t xml:space="preserve">. </w:t>
      </w:r>
      <w:proofErr w:type="spellStart"/>
      <w:r w:rsidRPr="007333F0">
        <w:t>Dislipemia</w:t>
      </w:r>
      <w:proofErr w:type="spellEnd"/>
    </w:p>
    <w:p w:rsidR="00297ADF" w:rsidRPr="007333F0" w:rsidRDefault="00297ADF" w:rsidP="00297ADF">
      <w:pPr>
        <w:pStyle w:val="Sangradetextonormal"/>
        <w:spacing w:line="360" w:lineRule="auto"/>
        <w:ind w:left="709"/>
      </w:pPr>
      <w:r w:rsidRPr="007333F0">
        <w:t>. Insuficiencia respiratoria</w:t>
      </w:r>
    </w:p>
    <w:p w:rsidR="00297ADF" w:rsidRPr="007333F0" w:rsidRDefault="00297ADF" w:rsidP="00297ADF">
      <w:pPr>
        <w:pStyle w:val="Sangradetextonormal"/>
        <w:spacing w:line="360" w:lineRule="auto"/>
        <w:ind w:left="709"/>
      </w:pPr>
      <w:r w:rsidRPr="007333F0">
        <w:t>. Cáncer de mama post – menopáusica</w:t>
      </w:r>
    </w:p>
    <w:p w:rsidR="00297ADF" w:rsidRPr="007333F0" w:rsidRDefault="00297ADF" w:rsidP="00297ADF">
      <w:pPr>
        <w:pStyle w:val="Sangradetextonormal"/>
        <w:spacing w:line="360" w:lineRule="auto"/>
        <w:rPr>
          <w:b/>
        </w:rPr>
      </w:pPr>
      <w:r w:rsidRPr="007333F0">
        <w:rPr>
          <w:b/>
        </w:rPr>
        <w:t>COBERTURA AMBULATORIA</w:t>
      </w:r>
    </w:p>
    <w:p w:rsidR="00297ADF" w:rsidRPr="007333F0" w:rsidRDefault="00297ADF" w:rsidP="00297ADF">
      <w:pPr>
        <w:pStyle w:val="Sangradetextonormal"/>
        <w:spacing w:line="360" w:lineRule="auto"/>
      </w:pPr>
      <w:r w:rsidRPr="007333F0">
        <w:t>Consulta diagnostica realizada por médicos de primer nivel de atención.</w:t>
      </w:r>
    </w:p>
    <w:p w:rsidR="00297ADF" w:rsidRPr="007333F0" w:rsidRDefault="00297ADF" w:rsidP="00297ADF">
      <w:pPr>
        <w:pStyle w:val="Sangradetextonormal"/>
        <w:spacing w:line="360" w:lineRule="auto"/>
      </w:pPr>
      <w:r w:rsidRPr="007333F0">
        <w:t>Interconsulta con licenciado en nutrición o médico especialista en nutrición.</w:t>
      </w:r>
    </w:p>
    <w:p w:rsidR="00297ADF" w:rsidRPr="007333F0" w:rsidRDefault="00297ADF" w:rsidP="00297ADF">
      <w:pPr>
        <w:pStyle w:val="Sangradetextonormal"/>
        <w:spacing w:line="360" w:lineRule="auto"/>
        <w:ind w:left="284"/>
      </w:pPr>
      <w:r w:rsidRPr="007333F0">
        <w:t>Interconsulta con medico con experiencia en obesidad.</w:t>
      </w:r>
    </w:p>
    <w:p w:rsidR="00297ADF" w:rsidRPr="007333F0" w:rsidRDefault="00297ADF" w:rsidP="00297ADF">
      <w:pPr>
        <w:pStyle w:val="Sangradetextonormal"/>
        <w:spacing w:line="360" w:lineRule="auto"/>
      </w:pPr>
      <w:r w:rsidRPr="007333F0">
        <w:rPr>
          <w:b/>
        </w:rPr>
        <w:lastRenderedPageBreak/>
        <w:t>COBERTURA DEL SEGUIMIENTO DEL TRATAMIENTO</w:t>
      </w:r>
      <w:r w:rsidRPr="007333F0">
        <w:t>:</w:t>
      </w:r>
    </w:p>
    <w:p w:rsidR="00297ADF" w:rsidRPr="007333F0" w:rsidRDefault="00297ADF" w:rsidP="00297ADF">
      <w:pPr>
        <w:pStyle w:val="Sangradetextonormal"/>
        <w:spacing w:line="360" w:lineRule="auto"/>
        <w:ind w:left="284"/>
        <w:jc w:val="left"/>
      </w:pPr>
      <w:r w:rsidRPr="007333F0">
        <w:t>Tres (3) meses con cobertura del control y seguimiento</w:t>
      </w:r>
    </w:p>
    <w:p w:rsidR="00297ADF" w:rsidRPr="007333F0" w:rsidRDefault="00297ADF" w:rsidP="00297ADF">
      <w:pPr>
        <w:pStyle w:val="Sangradetextonormal"/>
        <w:spacing w:line="360" w:lineRule="auto"/>
        <w:ind w:left="284"/>
        <w:jc w:val="left"/>
      </w:pPr>
      <w:r w:rsidRPr="007333F0">
        <w:t>2.2 Ampliación por tres (3) meses más en la MEDICA que se haya asegurado que el paciente esté bajando de peso a un ritmo de no menos de UNO COMA CINCO POR CIENTO (1,5%) de su peso al menos por mes.</w:t>
      </w:r>
    </w:p>
    <w:p w:rsidR="00297ADF" w:rsidRPr="007333F0" w:rsidRDefault="00297ADF" w:rsidP="00016154">
      <w:pPr>
        <w:pStyle w:val="Sangradetextonormal"/>
        <w:spacing w:line="360" w:lineRule="auto"/>
        <w:ind w:left="284" w:firstLine="16"/>
        <w:jc w:val="left"/>
      </w:pPr>
      <w:r w:rsidRPr="007333F0">
        <w:t xml:space="preserve">Una (1) consulta mensual a partir del descenso de al menos de DIEZ POR CIENTO </w:t>
      </w:r>
      <w:r>
        <w:t xml:space="preserve">     </w:t>
      </w:r>
      <w:r w:rsidR="00016154">
        <w:t xml:space="preserve">  </w:t>
      </w:r>
      <w:r w:rsidRPr="007333F0">
        <w:t>(10%) de su peso de inicio el paciente para el plan mantenimiento.</w:t>
      </w:r>
    </w:p>
    <w:p w:rsidR="00297ADF" w:rsidRPr="00AA2807" w:rsidRDefault="00297ADF" w:rsidP="00297ADF">
      <w:pPr>
        <w:pStyle w:val="Sangradetextonormal"/>
        <w:spacing w:line="360" w:lineRule="auto"/>
        <w:ind w:left="284"/>
        <w:rPr>
          <w:b/>
        </w:rPr>
      </w:pPr>
      <w:r w:rsidRPr="00AA2807">
        <w:rPr>
          <w:b/>
        </w:rPr>
        <w:t>TRATAMIENTO FARMACOLOGICO</w:t>
      </w:r>
    </w:p>
    <w:p w:rsidR="00297ADF" w:rsidRPr="007333F0" w:rsidRDefault="00297ADF" w:rsidP="00297ADF">
      <w:pPr>
        <w:pStyle w:val="Sangradetextonormal"/>
        <w:spacing w:line="360" w:lineRule="auto"/>
        <w:ind w:left="284"/>
      </w:pPr>
      <w:r w:rsidRPr="007333F0">
        <w:t>Estará cubierto con el SETENTA POR CIENTO (70%) de descuento:</w:t>
      </w:r>
    </w:p>
    <w:p w:rsidR="00297ADF" w:rsidRPr="007333F0" w:rsidRDefault="00297ADF" w:rsidP="00297ADF">
      <w:pPr>
        <w:pStyle w:val="Sangradetextonormal"/>
        <w:numPr>
          <w:ilvl w:val="1"/>
          <w:numId w:val="1"/>
        </w:numPr>
        <w:spacing w:line="360" w:lineRule="auto"/>
      </w:pPr>
      <w:r w:rsidRPr="007333F0">
        <w:t>ORLISTAT inhibidor de la absorción de grasas</w:t>
      </w:r>
    </w:p>
    <w:p w:rsidR="00297ADF" w:rsidRPr="007333F0" w:rsidRDefault="00297ADF" w:rsidP="00297ADF">
      <w:pPr>
        <w:pStyle w:val="Sangradetextonormal"/>
        <w:numPr>
          <w:ilvl w:val="1"/>
          <w:numId w:val="1"/>
        </w:numPr>
        <w:spacing w:line="360" w:lineRule="auto"/>
      </w:pPr>
      <w:r w:rsidRPr="007333F0">
        <w:t xml:space="preserve">SIBUTRAMINA – </w:t>
      </w:r>
      <w:proofErr w:type="spellStart"/>
      <w:r w:rsidRPr="007333F0">
        <w:t>Anorexigeno</w:t>
      </w:r>
      <w:proofErr w:type="spellEnd"/>
    </w:p>
    <w:p w:rsidR="00297ADF" w:rsidRPr="00821A68" w:rsidRDefault="00297ADF" w:rsidP="00297ADF">
      <w:pPr>
        <w:pStyle w:val="Sangradetextonormal"/>
        <w:spacing w:line="360" w:lineRule="auto"/>
        <w:ind w:left="0"/>
        <w:rPr>
          <w:sz w:val="10"/>
          <w:szCs w:val="10"/>
        </w:rPr>
      </w:pPr>
    </w:p>
    <w:p w:rsidR="00297ADF" w:rsidRPr="007333F0" w:rsidRDefault="00297ADF" w:rsidP="00297ADF">
      <w:pPr>
        <w:pStyle w:val="Sangradetextonormal"/>
        <w:spacing w:line="360" w:lineRule="auto"/>
        <w:ind w:left="284"/>
        <w:rPr>
          <w:b/>
        </w:rPr>
      </w:pPr>
      <w:r w:rsidRPr="007333F0">
        <w:rPr>
          <w:b/>
        </w:rPr>
        <w:t>TRATAMIENTO QUIRURGICOS PARA INDICE DE MASA CORPORAL IGUAL O MAYOR A CUARENTA (40) KG/M2</w:t>
      </w:r>
    </w:p>
    <w:p w:rsidR="00297ADF" w:rsidRPr="007333F0" w:rsidRDefault="00297ADF" w:rsidP="00297ADF">
      <w:pPr>
        <w:pStyle w:val="Sangradetextonormal"/>
        <w:spacing w:line="360" w:lineRule="auto"/>
        <w:ind w:left="284"/>
      </w:pPr>
      <w:r w:rsidRPr="007333F0">
        <w:t>Podrán acceder al tratamiento quirúrgico los pacientes que cumplan los siguientes: Criterios de inclusión.</w:t>
      </w:r>
    </w:p>
    <w:p w:rsidR="00297ADF" w:rsidRPr="007333F0" w:rsidRDefault="00016154" w:rsidP="00297ADF">
      <w:pPr>
        <w:pStyle w:val="Sangradetextonormal"/>
        <w:spacing w:line="360" w:lineRule="auto"/>
        <w:ind w:left="284"/>
      </w:pPr>
      <w:r>
        <w:t xml:space="preserve"> </w:t>
      </w:r>
      <w:r w:rsidR="00297ADF" w:rsidRPr="007333F0">
        <w:t>1.</w:t>
      </w:r>
      <w:r>
        <w:t xml:space="preserve"> </w:t>
      </w:r>
      <w:r w:rsidR="00297ADF" w:rsidRPr="007333F0">
        <w:t xml:space="preserve"> Edad de veintiuno (21) a sese</w:t>
      </w:r>
      <w:r w:rsidR="00297ADF">
        <w:t>n</w:t>
      </w:r>
      <w:r w:rsidR="00297ADF" w:rsidRPr="007333F0">
        <w:t>ta y cinco (65) años</w:t>
      </w:r>
    </w:p>
    <w:p w:rsidR="00297ADF" w:rsidRPr="007333F0" w:rsidRDefault="00297ADF" w:rsidP="00297ADF">
      <w:pPr>
        <w:pStyle w:val="Sangradetextonormal"/>
        <w:numPr>
          <w:ilvl w:val="0"/>
          <w:numId w:val="3"/>
        </w:numPr>
        <w:spacing w:line="360" w:lineRule="auto"/>
      </w:pPr>
      <w:r w:rsidRPr="007333F0">
        <w:t>Índice de Masa Corporal mayor a cuarenta (40) kg/m2</w:t>
      </w:r>
    </w:p>
    <w:p w:rsidR="00297ADF" w:rsidRPr="007333F0" w:rsidRDefault="00297ADF" w:rsidP="00297ADF">
      <w:pPr>
        <w:pStyle w:val="Sangradetextonormal"/>
        <w:numPr>
          <w:ilvl w:val="0"/>
          <w:numId w:val="3"/>
        </w:numPr>
        <w:spacing w:line="360" w:lineRule="auto"/>
      </w:pPr>
      <w:r w:rsidRPr="007333F0">
        <w:t>Más de cinco (5) años de padecimiento de obesidad no reductible demostrado mediante resumen de Historia Clínica de Centros donde haya sido evaluado en los últimos cinco (5) años.</w:t>
      </w:r>
    </w:p>
    <w:p w:rsidR="00297ADF" w:rsidRPr="007333F0" w:rsidRDefault="00297ADF" w:rsidP="00297ADF">
      <w:pPr>
        <w:pStyle w:val="Sangradetextonormal"/>
        <w:numPr>
          <w:ilvl w:val="0"/>
          <w:numId w:val="3"/>
        </w:numPr>
        <w:spacing w:line="360" w:lineRule="auto"/>
      </w:pPr>
      <w:r w:rsidRPr="007333F0">
        <w:t xml:space="preserve">Riesgo quirúrgico aceptable, es decir tener controlada las comorbilidades antes de la cirugía según escala ASA (American </w:t>
      </w:r>
      <w:proofErr w:type="spellStart"/>
      <w:r w:rsidRPr="007333F0">
        <w:t>Society</w:t>
      </w:r>
      <w:proofErr w:type="spellEnd"/>
      <w:r w:rsidRPr="007333F0">
        <w:t xml:space="preserve"> of </w:t>
      </w:r>
      <w:proofErr w:type="spellStart"/>
      <w:r w:rsidRPr="007333F0">
        <w:t>Anesthesiologistas</w:t>
      </w:r>
      <w:proofErr w:type="spellEnd"/>
      <w:r w:rsidRPr="007333F0">
        <w:t xml:space="preserve"> </w:t>
      </w:r>
      <w:proofErr w:type="spellStart"/>
      <w:r w:rsidRPr="007333F0">
        <w:t>Physical</w:t>
      </w:r>
      <w:proofErr w:type="spellEnd"/>
      <w:r w:rsidRPr="007333F0">
        <w:t xml:space="preserve"> Status </w:t>
      </w:r>
      <w:proofErr w:type="spellStart"/>
      <w:r w:rsidRPr="007333F0">
        <w:t>Scale</w:t>
      </w:r>
      <w:proofErr w:type="spellEnd"/>
      <w:r w:rsidRPr="007333F0">
        <w:t>).</w:t>
      </w:r>
    </w:p>
    <w:p w:rsidR="00297ADF" w:rsidRPr="007333F0" w:rsidRDefault="00297ADF" w:rsidP="00297ADF">
      <w:pPr>
        <w:pStyle w:val="Sangradetextonormal"/>
        <w:numPr>
          <w:ilvl w:val="0"/>
          <w:numId w:val="3"/>
        </w:numPr>
        <w:spacing w:line="360" w:lineRule="auto"/>
      </w:pPr>
      <w:r w:rsidRPr="007333F0">
        <w:t>Haberse intentado otros métodos quirúrgicos para control de la obesidad bajo supervisión médica, por lo menos por veinticuatro (24) meses, sin éxito o con éxito inicial, pero volviendo a recuperar el peso perdido, estableciéndose como tratamiento a contactos de al menos UNA (1)  vez por mes con equipo multidisciplinario durante los dos años previos en forma ininterrumpida.</w:t>
      </w:r>
    </w:p>
    <w:p w:rsidR="00297ADF" w:rsidRPr="007333F0" w:rsidRDefault="00297ADF" w:rsidP="00297ADF">
      <w:pPr>
        <w:pStyle w:val="Sangradetextonormal"/>
        <w:numPr>
          <w:ilvl w:val="0"/>
          <w:numId w:val="3"/>
        </w:numPr>
        <w:spacing w:line="360" w:lineRule="auto"/>
      </w:pPr>
      <w:r w:rsidRPr="007333F0">
        <w:t xml:space="preserve">Aceptación y deseo del procedimiento, con compromiso de los requerimientos del mismo. </w:t>
      </w:r>
    </w:p>
    <w:p w:rsidR="00297ADF" w:rsidRPr="007333F0" w:rsidRDefault="00297ADF" w:rsidP="00297ADF">
      <w:pPr>
        <w:pStyle w:val="Sangradetextonormal"/>
        <w:numPr>
          <w:ilvl w:val="0"/>
          <w:numId w:val="3"/>
        </w:numPr>
        <w:spacing w:line="360" w:lineRule="auto"/>
      </w:pPr>
      <w:r w:rsidRPr="007333F0">
        <w:t>No adicción a DROGAS ni alcohol evaluado por equipo multidisciplinario.</w:t>
      </w:r>
    </w:p>
    <w:p w:rsidR="00297ADF" w:rsidRDefault="00297ADF" w:rsidP="00297ADF">
      <w:pPr>
        <w:pStyle w:val="Sangradetextonormal"/>
        <w:numPr>
          <w:ilvl w:val="0"/>
          <w:numId w:val="3"/>
        </w:numPr>
        <w:spacing w:line="360" w:lineRule="auto"/>
      </w:pPr>
      <w:r w:rsidRPr="007333F0">
        <w:t>Estabilidad psicológica</w:t>
      </w:r>
    </w:p>
    <w:p w:rsidR="00780DC7" w:rsidRDefault="00780DC7" w:rsidP="00297ADF">
      <w:pPr>
        <w:pStyle w:val="Sangradetextonormal"/>
        <w:numPr>
          <w:ilvl w:val="0"/>
          <w:numId w:val="3"/>
        </w:numPr>
        <w:spacing w:line="360" w:lineRule="auto"/>
      </w:pPr>
      <w:r>
        <w:t>Consentimiento informado</w:t>
      </w:r>
    </w:p>
    <w:p w:rsidR="00297ADF" w:rsidRPr="007333F0" w:rsidRDefault="00297ADF" w:rsidP="00297ADF">
      <w:pPr>
        <w:pStyle w:val="Sangradetextonormal"/>
        <w:spacing w:line="360" w:lineRule="auto"/>
        <w:rPr>
          <w:u w:val="single"/>
        </w:rPr>
      </w:pPr>
      <w:r w:rsidRPr="007333F0">
        <w:rPr>
          <w:u w:val="single"/>
        </w:rPr>
        <w:t>Procedimientos Quirúrgicos con cobertura</w:t>
      </w:r>
    </w:p>
    <w:p w:rsidR="00297ADF" w:rsidRPr="007333F0" w:rsidRDefault="00297ADF" w:rsidP="00297ADF">
      <w:pPr>
        <w:pStyle w:val="Sangradetextonormal"/>
        <w:spacing w:line="360" w:lineRule="auto"/>
        <w:ind w:left="1440"/>
      </w:pPr>
      <w:r w:rsidRPr="007333F0">
        <w:t>Banda gástrica ajustable (BGA)</w:t>
      </w:r>
    </w:p>
    <w:p w:rsidR="00297ADF" w:rsidRPr="007333F0" w:rsidRDefault="00297ADF" w:rsidP="00297ADF">
      <w:pPr>
        <w:pStyle w:val="Sangradetextonormal"/>
        <w:spacing w:line="360" w:lineRule="auto"/>
        <w:ind w:left="1440"/>
      </w:pPr>
      <w:proofErr w:type="spellStart"/>
      <w:r w:rsidRPr="007333F0">
        <w:t>By</w:t>
      </w:r>
      <w:proofErr w:type="spellEnd"/>
      <w:r w:rsidRPr="007333F0">
        <w:t xml:space="preserve"> – </w:t>
      </w:r>
      <w:proofErr w:type="spellStart"/>
      <w:r w:rsidRPr="007333F0">
        <w:t>pass</w:t>
      </w:r>
      <w:proofErr w:type="spellEnd"/>
      <w:r w:rsidRPr="007333F0">
        <w:t xml:space="preserve"> gástrico</w:t>
      </w:r>
    </w:p>
    <w:p w:rsidR="00297ADF" w:rsidRPr="00AA2807" w:rsidRDefault="00297ADF" w:rsidP="00297ADF">
      <w:pPr>
        <w:pStyle w:val="Sangradetextonormal"/>
        <w:spacing w:line="360" w:lineRule="auto"/>
        <w:rPr>
          <w:u w:val="single"/>
        </w:rPr>
      </w:pPr>
      <w:r w:rsidRPr="00AA2807">
        <w:rPr>
          <w:u w:val="single"/>
        </w:rPr>
        <w:t xml:space="preserve">Contraindicaciones para la cirugía </w:t>
      </w:r>
    </w:p>
    <w:p w:rsidR="00297ADF" w:rsidRPr="007333F0" w:rsidRDefault="00297ADF" w:rsidP="00297ADF">
      <w:pPr>
        <w:pStyle w:val="Sangradetextonormal"/>
        <w:numPr>
          <w:ilvl w:val="1"/>
          <w:numId w:val="1"/>
        </w:numPr>
        <w:spacing w:line="360" w:lineRule="auto"/>
      </w:pPr>
      <w:r w:rsidRPr="007333F0">
        <w:t>Adicciones a DROGAS o alcoholismo</w:t>
      </w:r>
    </w:p>
    <w:p w:rsidR="00297ADF" w:rsidRPr="007333F0" w:rsidRDefault="00297ADF" w:rsidP="00297ADF">
      <w:pPr>
        <w:pStyle w:val="Sangradetextonormal"/>
        <w:numPr>
          <w:ilvl w:val="1"/>
          <w:numId w:val="1"/>
        </w:numPr>
        <w:spacing w:line="360" w:lineRule="auto"/>
      </w:pPr>
      <w:r w:rsidRPr="007333F0">
        <w:t>Pacientes embarazadas, en lactancia</w:t>
      </w:r>
    </w:p>
    <w:p w:rsidR="00297ADF" w:rsidRPr="007333F0" w:rsidRDefault="00297ADF" w:rsidP="00297ADF">
      <w:pPr>
        <w:pStyle w:val="Sangradetextonormal"/>
        <w:numPr>
          <w:ilvl w:val="1"/>
          <w:numId w:val="1"/>
        </w:numPr>
        <w:spacing w:line="360" w:lineRule="auto"/>
      </w:pPr>
      <w:r w:rsidRPr="007333F0">
        <w:t>Insuficiencias de órganos o sistemas incompatibles con el riesgo anestesiológicos descrito con anterioridad.</w:t>
      </w:r>
    </w:p>
    <w:p w:rsidR="00297ADF" w:rsidRPr="007333F0" w:rsidRDefault="00297ADF" w:rsidP="00297ADF">
      <w:pPr>
        <w:pStyle w:val="Sangradetextonormal"/>
        <w:numPr>
          <w:ilvl w:val="1"/>
          <w:numId w:val="1"/>
        </w:numPr>
        <w:spacing w:line="360" w:lineRule="auto"/>
      </w:pPr>
      <w:r w:rsidRPr="007333F0">
        <w:lastRenderedPageBreak/>
        <w:t>Depresión severa, patología psiquiátrica con comportamiento autodestructivo.</w:t>
      </w:r>
    </w:p>
    <w:p w:rsidR="00297ADF" w:rsidRPr="007333F0" w:rsidRDefault="00297ADF" w:rsidP="00297ADF">
      <w:pPr>
        <w:pStyle w:val="Sangradetextonormal"/>
        <w:numPr>
          <w:ilvl w:val="1"/>
          <w:numId w:val="1"/>
        </w:numPr>
        <w:spacing w:line="360" w:lineRule="auto"/>
      </w:pPr>
      <w:r w:rsidRPr="007333F0">
        <w:t xml:space="preserve">Obesidad secundaria a otra patología ejemplo SME de </w:t>
      </w:r>
      <w:proofErr w:type="spellStart"/>
      <w:r w:rsidRPr="007333F0">
        <w:t>Cushing</w:t>
      </w:r>
      <w:proofErr w:type="spellEnd"/>
      <w:r w:rsidRPr="007333F0">
        <w:t xml:space="preserve">, </w:t>
      </w:r>
      <w:proofErr w:type="spellStart"/>
      <w:r w:rsidRPr="007333F0">
        <w:t>acromegaglia</w:t>
      </w:r>
      <w:proofErr w:type="spellEnd"/>
      <w:r w:rsidRPr="007333F0">
        <w:t xml:space="preserve">, </w:t>
      </w:r>
      <w:proofErr w:type="spellStart"/>
      <w:r w:rsidRPr="007333F0">
        <w:t>hipogonadismo</w:t>
      </w:r>
      <w:proofErr w:type="spellEnd"/>
      <w:r w:rsidRPr="007333F0">
        <w:t>, enfermedad hipotalámica.</w:t>
      </w:r>
    </w:p>
    <w:p w:rsidR="00297ADF" w:rsidRPr="007333F0" w:rsidRDefault="00297ADF" w:rsidP="00297ADF">
      <w:pPr>
        <w:pStyle w:val="Sangradetextonormal"/>
        <w:numPr>
          <w:ilvl w:val="1"/>
          <w:numId w:val="1"/>
        </w:numPr>
        <w:spacing w:line="360" w:lineRule="auto"/>
      </w:pPr>
      <w:r w:rsidRPr="007333F0">
        <w:t>Riesgo quirúrgico elevado</w:t>
      </w:r>
    </w:p>
    <w:p w:rsidR="00297ADF" w:rsidRPr="007333F0" w:rsidRDefault="00297ADF" w:rsidP="00297ADF">
      <w:pPr>
        <w:pStyle w:val="Sangradetextonormal"/>
        <w:numPr>
          <w:ilvl w:val="1"/>
          <w:numId w:val="1"/>
        </w:numPr>
        <w:spacing w:line="360" w:lineRule="auto"/>
      </w:pPr>
      <w:r w:rsidRPr="007333F0">
        <w:t>No entender o no estar dispuesto a seguir correctamente el tratamiento.</w:t>
      </w:r>
    </w:p>
    <w:p w:rsidR="00297ADF" w:rsidRPr="007333F0" w:rsidRDefault="00297ADF" w:rsidP="00297ADF">
      <w:pPr>
        <w:pStyle w:val="Sangradetextonormal"/>
        <w:numPr>
          <w:ilvl w:val="1"/>
          <w:numId w:val="1"/>
        </w:numPr>
        <w:spacing w:line="360" w:lineRule="auto"/>
      </w:pPr>
      <w:r w:rsidRPr="007333F0">
        <w:t xml:space="preserve">No aceptar firmar el consentimiento escrito de la cirugía.  </w:t>
      </w:r>
    </w:p>
    <w:p w:rsidR="00297ADF" w:rsidRPr="007333F0" w:rsidRDefault="00297ADF" w:rsidP="00297ADF">
      <w:pPr>
        <w:pStyle w:val="Sangradetextonormal"/>
        <w:numPr>
          <w:ilvl w:val="1"/>
          <w:numId w:val="2"/>
        </w:numPr>
        <w:tabs>
          <w:tab w:val="clear" w:pos="1440"/>
          <w:tab w:val="num" w:pos="709"/>
        </w:tabs>
        <w:spacing w:line="360" w:lineRule="auto"/>
        <w:ind w:left="709" w:hanging="425"/>
      </w:pPr>
      <w:r w:rsidRPr="007333F0">
        <w:rPr>
          <w:b/>
        </w:rPr>
        <w:t>Cumplimentándose la Ley 26588</w:t>
      </w:r>
      <w:r w:rsidRPr="007333F0">
        <w:t xml:space="preserve"> – Resolución 407/12 en relación a la patología denominada </w:t>
      </w:r>
      <w:r w:rsidRPr="007333F0">
        <w:rPr>
          <w:b/>
        </w:rPr>
        <w:t>Enfermedad Celiaca</w:t>
      </w:r>
      <w:r w:rsidRPr="007333F0">
        <w:t>, se detalla la documentación necesaria para su cobertura (</w:t>
      </w:r>
      <w:r w:rsidR="009C450B" w:rsidRPr="007333F0">
        <w:t>diagnóstico</w:t>
      </w:r>
      <w:r w:rsidRPr="007333F0">
        <w:t xml:space="preserve">, tratamiento y alimentación especial) una vez realizado el </w:t>
      </w:r>
      <w:r w:rsidR="00983D03" w:rsidRPr="007333F0">
        <w:t>diagnóstico</w:t>
      </w:r>
      <w:r w:rsidRPr="007333F0">
        <w:t xml:space="preserve"> de certeza y </w:t>
      </w:r>
      <w:r w:rsidR="009C450B" w:rsidRPr="007333F0">
        <w:t>él</w:t>
      </w:r>
      <w:r w:rsidRPr="007333F0">
        <w:t xml:space="preserve"> envió de la documentación que así lo respalda.</w:t>
      </w:r>
    </w:p>
    <w:p w:rsidR="00297ADF" w:rsidRPr="007333F0" w:rsidRDefault="00297ADF" w:rsidP="00297ADF">
      <w:pPr>
        <w:pStyle w:val="Sangradetextonormal"/>
        <w:numPr>
          <w:ilvl w:val="1"/>
          <w:numId w:val="1"/>
        </w:numPr>
        <w:spacing w:line="360" w:lineRule="auto"/>
      </w:pPr>
      <w:r w:rsidRPr="007333F0">
        <w:t>Resumen de Historia Clínica, con inclusión de datos antro métricos: talla, peso, BMI</w:t>
      </w:r>
    </w:p>
    <w:p w:rsidR="00297ADF" w:rsidRPr="007333F0" w:rsidRDefault="00297ADF" w:rsidP="00297ADF">
      <w:pPr>
        <w:pStyle w:val="Sangradetextonormal"/>
        <w:numPr>
          <w:ilvl w:val="1"/>
          <w:numId w:val="1"/>
        </w:numPr>
        <w:spacing w:line="360" w:lineRule="auto"/>
      </w:pPr>
      <w:r w:rsidRPr="007333F0">
        <w:t xml:space="preserve">Detalle del Plan </w:t>
      </w:r>
      <w:proofErr w:type="spellStart"/>
      <w:r w:rsidRPr="007333F0">
        <w:t>Dietoterapico</w:t>
      </w:r>
      <w:proofErr w:type="spellEnd"/>
    </w:p>
    <w:p w:rsidR="00297ADF" w:rsidRPr="007333F0" w:rsidRDefault="00297ADF" w:rsidP="00297ADF">
      <w:pPr>
        <w:pStyle w:val="Sangradetextonormal"/>
        <w:numPr>
          <w:ilvl w:val="1"/>
          <w:numId w:val="1"/>
        </w:numPr>
        <w:spacing w:line="360" w:lineRule="auto"/>
        <w:ind w:left="709"/>
      </w:pPr>
      <w:r w:rsidRPr="007333F0">
        <w:t xml:space="preserve">Solicitud de alimentos libres de gluten que debe incluirse/mes, firmado por </w:t>
      </w:r>
      <w:r w:rsidR="00983D03" w:rsidRPr="007333F0">
        <w:t>médico</w:t>
      </w:r>
      <w:r w:rsidRPr="007333F0">
        <w:t xml:space="preserve"> tratante y/o Licenciado en nutrición.</w:t>
      </w:r>
    </w:p>
    <w:p w:rsidR="00297ADF" w:rsidRPr="007333F0" w:rsidRDefault="00297ADF" w:rsidP="00297ADF">
      <w:pPr>
        <w:pStyle w:val="Sangradetextonormal"/>
        <w:numPr>
          <w:ilvl w:val="1"/>
          <w:numId w:val="2"/>
        </w:numPr>
        <w:tabs>
          <w:tab w:val="clear" w:pos="1440"/>
          <w:tab w:val="num" w:pos="709"/>
        </w:tabs>
        <w:spacing w:line="360" w:lineRule="auto"/>
        <w:ind w:left="709" w:hanging="425"/>
      </w:pPr>
      <w:r w:rsidRPr="007333F0">
        <w:t>Las prestaciones medico asistenciales contempladas en la Resolución</w:t>
      </w:r>
      <w:r>
        <w:t xml:space="preserve"> 1200/2012 y 1048/14  SUR</w:t>
      </w:r>
      <w:r w:rsidRPr="007333F0">
        <w:t xml:space="preserve"> tendrá una cobertura al 100%, quedando a cargo de la Obra Social la gestión de subsidio correspondie</w:t>
      </w:r>
      <w:r>
        <w:t>nte ante SUR.</w:t>
      </w:r>
    </w:p>
    <w:p w:rsidR="00297ADF" w:rsidRDefault="00297ADF" w:rsidP="00297ADF">
      <w:pPr>
        <w:pStyle w:val="Sangradetextonormal"/>
        <w:numPr>
          <w:ilvl w:val="1"/>
          <w:numId w:val="2"/>
        </w:numPr>
        <w:tabs>
          <w:tab w:val="clear" w:pos="1440"/>
          <w:tab w:val="num" w:pos="709"/>
        </w:tabs>
        <w:spacing w:line="360" w:lineRule="auto"/>
        <w:ind w:left="709" w:hanging="425"/>
      </w:pPr>
      <w:r w:rsidRPr="007333F0">
        <w:t>Se otorga cobertura total a todas las prestaciones contempladas en la Resolución Nº1991/05 – MS y Resolución Nº1747/05 – MS.</w:t>
      </w:r>
    </w:p>
    <w:p w:rsidR="00297ADF" w:rsidRDefault="00297ADF" w:rsidP="00297ADF">
      <w:pPr>
        <w:pStyle w:val="Sangradetextonormal"/>
        <w:numPr>
          <w:ilvl w:val="1"/>
          <w:numId w:val="2"/>
        </w:numPr>
        <w:tabs>
          <w:tab w:val="clear" w:pos="1440"/>
          <w:tab w:val="num" w:pos="709"/>
        </w:tabs>
        <w:spacing w:line="360" w:lineRule="auto"/>
        <w:ind w:left="709" w:hanging="425"/>
      </w:pPr>
      <w:r w:rsidRPr="0087404E">
        <w:rPr>
          <w:b/>
        </w:rPr>
        <w:t>Hemodiálisis y Diálisis Peritoneal Continua Ambulatoria</w:t>
      </w:r>
      <w:r>
        <w:t>, la cobertura será del 100% siendo requisito indispensable la inscripción de los pacientes en el INCUCAI, dentro de los primeros 30 días de iniciado el tratamiento.</w:t>
      </w:r>
    </w:p>
    <w:p w:rsidR="00297ADF" w:rsidRDefault="00297ADF" w:rsidP="00297ADF">
      <w:pPr>
        <w:pStyle w:val="Sangradetextonormal"/>
        <w:numPr>
          <w:ilvl w:val="1"/>
          <w:numId w:val="2"/>
        </w:numPr>
        <w:tabs>
          <w:tab w:val="clear" w:pos="1440"/>
          <w:tab w:val="num" w:pos="709"/>
        </w:tabs>
        <w:spacing w:line="360" w:lineRule="auto"/>
        <w:ind w:left="709" w:hanging="425"/>
      </w:pPr>
      <w:r w:rsidRPr="001C2B8B">
        <w:t xml:space="preserve">Se realiza la cobertura para la detección temprana y la </w:t>
      </w:r>
      <w:r w:rsidRPr="001C2B8B">
        <w:rPr>
          <w:b/>
        </w:rPr>
        <w:t>atención de la Hipoacusia</w:t>
      </w:r>
      <w:r>
        <w:t xml:space="preserve"> prevista en la </w:t>
      </w:r>
      <w:r w:rsidRPr="001C2B8B">
        <w:t xml:space="preserve"> Ley 25.415 y normas relacionadas.</w:t>
      </w:r>
    </w:p>
    <w:p w:rsidR="00297ADF" w:rsidRDefault="00297ADF" w:rsidP="00297ADF">
      <w:pPr>
        <w:pStyle w:val="Sangradetextonormal"/>
        <w:numPr>
          <w:ilvl w:val="1"/>
          <w:numId w:val="2"/>
        </w:numPr>
        <w:tabs>
          <w:tab w:val="clear" w:pos="1440"/>
          <w:tab w:val="num" w:pos="709"/>
        </w:tabs>
        <w:spacing w:line="360" w:lineRule="auto"/>
        <w:ind w:left="709" w:hanging="425"/>
      </w:pPr>
      <w:r>
        <w:t>Se realiza la cobertura para las prestaciones comprendidas en la Ley de identidad de Género Nº 26.743 y normas relacionadas.</w:t>
      </w:r>
    </w:p>
    <w:p w:rsidR="00297ADF" w:rsidRPr="00196392" w:rsidRDefault="00297ADF" w:rsidP="00297ADF">
      <w:pPr>
        <w:pStyle w:val="Sangradetextonormal"/>
        <w:spacing w:line="360" w:lineRule="auto"/>
        <w:ind w:left="709"/>
        <w:rPr>
          <w:sz w:val="16"/>
          <w:szCs w:val="16"/>
        </w:rPr>
      </w:pPr>
    </w:p>
    <w:p w:rsidR="00297ADF" w:rsidRPr="007333F0" w:rsidRDefault="00297ADF" w:rsidP="00297ADF">
      <w:pPr>
        <w:pStyle w:val="Sangradetextonormal"/>
        <w:numPr>
          <w:ilvl w:val="2"/>
          <w:numId w:val="5"/>
        </w:numPr>
        <w:tabs>
          <w:tab w:val="clear" w:pos="1440"/>
          <w:tab w:val="num" w:pos="180"/>
        </w:tabs>
        <w:spacing w:line="360" w:lineRule="auto"/>
        <w:ind w:left="0" w:firstLine="0"/>
        <w:rPr>
          <w:b/>
        </w:rPr>
      </w:pPr>
      <w:r w:rsidRPr="007333F0">
        <w:rPr>
          <w:b/>
          <w:bCs/>
          <w:u w:val="single"/>
        </w:rPr>
        <w:t>ESTUDIOS DIAGNÓSTICOS</w:t>
      </w:r>
      <w:r w:rsidRPr="007333F0">
        <w:rPr>
          <w:b/>
          <w:bCs/>
        </w:rPr>
        <w:t>:</w:t>
      </w:r>
    </w:p>
    <w:p w:rsidR="00297ADF" w:rsidRPr="007333F0" w:rsidRDefault="00297ADF" w:rsidP="00297ADF">
      <w:pPr>
        <w:pStyle w:val="Sangradetextonormal"/>
        <w:numPr>
          <w:ilvl w:val="3"/>
          <w:numId w:val="3"/>
        </w:numPr>
        <w:tabs>
          <w:tab w:val="clear" w:pos="2880"/>
          <w:tab w:val="num" w:pos="720"/>
        </w:tabs>
        <w:spacing w:line="360" w:lineRule="auto"/>
        <w:ind w:left="720"/>
      </w:pPr>
      <w:r w:rsidRPr="007333F0">
        <w:t>Cobertura: Estudios de laboratorio, imágenes y registros reconocidos en el PMO. Descartables, radioactivos y substancias de contrates necesarios</w:t>
      </w:r>
    </w:p>
    <w:p w:rsidR="00297ADF" w:rsidRPr="007333F0" w:rsidRDefault="00297ADF" w:rsidP="00297ADF">
      <w:pPr>
        <w:pStyle w:val="Sangradetextonormal"/>
        <w:numPr>
          <w:ilvl w:val="3"/>
          <w:numId w:val="3"/>
        </w:numPr>
        <w:tabs>
          <w:tab w:val="clear" w:pos="2880"/>
          <w:tab w:val="num" w:pos="360"/>
        </w:tabs>
        <w:spacing w:line="360" w:lineRule="auto"/>
        <w:ind w:left="360" w:firstLine="0"/>
      </w:pPr>
      <w:r w:rsidRPr="007333F0">
        <w:t xml:space="preserve"> Límites: Según indicación médica y autorización de auditoria Medica </w:t>
      </w:r>
    </w:p>
    <w:p w:rsidR="00297ADF" w:rsidRPr="007333F0" w:rsidRDefault="00297ADF" w:rsidP="00297ADF">
      <w:pPr>
        <w:pStyle w:val="Sangradetextonormal"/>
        <w:numPr>
          <w:ilvl w:val="3"/>
          <w:numId w:val="3"/>
        </w:numPr>
        <w:tabs>
          <w:tab w:val="clear" w:pos="2880"/>
          <w:tab w:val="num" w:pos="360"/>
        </w:tabs>
        <w:spacing w:line="360" w:lineRule="auto"/>
        <w:ind w:left="360" w:firstLine="0"/>
      </w:pPr>
      <w:r w:rsidRPr="007333F0">
        <w:t>Requisitos adicionales: Resumen de Historia  Clínica en Alta Complejidad</w:t>
      </w:r>
    </w:p>
    <w:p w:rsidR="00297ADF" w:rsidRPr="007333F0" w:rsidRDefault="00297ADF" w:rsidP="00297ADF">
      <w:pPr>
        <w:pStyle w:val="Sangradetextonormal"/>
        <w:numPr>
          <w:ilvl w:val="1"/>
          <w:numId w:val="5"/>
        </w:numPr>
        <w:spacing w:line="360" w:lineRule="auto"/>
        <w:rPr>
          <w:b/>
          <w:bCs/>
          <w:u w:val="single"/>
        </w:rPr>
      </w:pPr>
      <w:r w:rsidRPr="007333F0">
        <w:rPr>
          <w:b/>
          <w:bCs/>
        </w:rPr>
        <w:t xml:space="preserve"> </w:t>
      </w:r>
      <w:r w:rsidRPr="007333F0">
        <w:rPr>
          <w:b/>
          <w:bCs/>
          <w:u w:val="single"/>
        </w:rPr>
        <w:t>INTERNACION:</w:t>
      </w:r>
    </w:p>
    <w:p w:rsidR="00297ADF" w:rsidRPr="007333F0" w:rsidRDefault="00297ADF" w:rsidP="00297ADF">
      <w:pPr>
        <w:pStyle w:val="Sangradetextonormal"/>
        <w:numPr>
          <w:ilvl w:val="0"/>
          <w:numId w:val="9"/>
        </w:numPr>
        <w:spacing w:line="360" w:lineRule="auto"/>
      </w:pPr>
      <w:r w:rsidRPr="007333F0">
        <w:t>Cobertura al 100%. Se accede por derivación de Medico Clínico o Especialista.</w:t>
      </w:r>
    </w:p>
    <w:p w:rsidR="00297ADF" w:rsidRPr="007333F0" w:rsidRDefault="00297ADF" w:rsidP="00297ADF">
      <w:pPr>
        <w:pStyle w:val="Sangradetextonormal"/>
        <w:numPr>
          <w:ilvl w:val="1"/>
          <w:numId w:val="9"/>
        </w:numPr>
        <w:tabs>
          <w:tab w:val="clear" w:pos="1440"/>
          <w:tab w:val="num" w:pos="720"/>
        </w:tabs>
        <w:spacing w:line="360" w:lineRule="auto"/>
        <w:ind w:left="720" w:firstLine="0"/>
      </w:pPr>
      <w:r w:rsidRPr="007333F0">
        <w:t>Prestadores de Cartilla</w:t>
      </w:r>
    </w:p>
    <w:p w:rsidR="00297ADF" w:rsidRPr="007333F0" w:rsidRDefault="00297ADF" w:rsidP="00297ADF">
      <w:pPr>
        <w:pStyle w:val="Sangradetextonormal"/>
        <w:numPr>
          <w:ilvl w:val="1"/>
          <w:numId w:val="9"/>
        </w:numPr>
        <w:tabs>
          <w:tab w:val="clear" w:pos="1440"/>
          <w:tab w:val="num" w:pos="720"/>
        </w:tabs>
        <w:spacing w:line="360" w:lineRule="auto"/>
        <w:ind w:left="720" w:firstLine="0"/>
      </w:pPr>
      <w:r w:rsidRPr="007333F0">
        <w:lastRenderedPageBreak/>
        <w:t>Tipo de internaciones: Clínicas, Quirúrgicas, Obstétricas, pediátricas, intensivas, institucional, y domiciliaria</w:t>
      </w:r>
    </w:p>
    <w:p w:rsidR="00297ADF" w:rsidRPr="007333F0" w:rsidRDefault="00297ADF" w:rsidP="00297ADF">
      <w:pPr>
        <w:pStyle w:val="Sangradetextonormal"/>
        <w:numPr>
          <w:ilvl w:val="1"/>
          <w:numId w:val="9"/>
        </w:numPr>
        <w:tabs>
          <w:tab w:val="clear" w:pos="1440"/>
          <w:tab w:val="num" w:pos="720"/>
        </w:tabs>
        <w:spacing w:line="360" w:lineRule="auto"/>
        <w:ind w:left="720" w:firstLine="0"/>
      </w:pPr>
      <w:r w:rsidRPr="007333F0">
        <w:t xml:space="preserve"> Prestaciones: consultas, estudios y tratamientos reconocidos por el PMO, medicaciones, substancias de contraste y Descartables.</w:t>
      </w:r>
    </w:p>
    <w:p w:rsidR="00297ADF" w:rsidRPr="007333F0" w:rsidRDefault="00297ADF" w:rsidP="00297ADF">
      <w:pPr>
        <w:pStyle w:val="Sangradetextonormal"/>
        <w:numPr>
          <w:ilvl w:val="1"/>
          <w:numId w:val="9"/>
        </w:numPr>
        <w:tabs>
          <w:tab w:val="clear" w:pos="1440"/>
          <w:tab w:val="num" w:pos="720"/>
        </w:tabs>
        <w:spacing w:line="360" w:lineRule="auto"/>
        <w:ind w:left="720" w:firstLine="0"/>
      </w:pPr>
      <w:r w:rsidRPr="007333F0">
        <w:t>Pensión: Habitaciones de dos camas, con baño incluido. Acompañante para menores de 15 años.</w:t>
      </w:r>
    </w:p>
    <w:p w:rsidR="00297ADF" w:rsidRPr="007333F0" w:rsidRDefault="00297ADF" w:rsidP="00297ADF">
      <w:pPr>
        <w:pStyle w:val="Sangradetextonormal"/>
        <w:spacing w:line="360" w:lineRule="auto"/>
        <w:ind w:left="720"/>
      </w:pPr>
    </w:p>
    <w:p w:rsidR="00297ADF" w:rsidRPr="007333F0" w:rsidRDefault="00297ADF" w:rsidP="00297ADF">
      <w:pPr>
        <w:pStyle w:val="Sangradetextonormal"/>
        <w:numPr>
          <w:ilvl w:val="2"/>
          <w:numId w:val="5"/>
        </w:numPr>
        <w:spacing w:line="360" w:lineRule="auto"/>
        <w:rPr>
          <w:b/>
          <w:bCs/>
          <w:u w:val="single"/>
        </w:rPr>
      </w:pPr>
      <w:r w:rsidRPr="007333F0">
        <w:rPr>
          <w:b/>
          <w:bCs/>
          <w:u w:val="single"/>
        </w:rPr>
        <w:t>COBERTURA DE INTERVENCION : “LIGADURA DE TROMPAS”</w:t>
      </w:r>
    </w:p>
    <w:p w:rsidR="00297ADF" w:rsidRPr="007333F0" w:rsidRDefault="00297ADF" w:rsidP="00297ADF">
      <w:pPr>
        <w:pStyle w:val="Sangradetextonormal"/>
        <w:spacing w:line="360" w:lineRule="auto"/>
        <w:ind w:left="720"/>
        <w:rPr>
          <w:bCs/>
        </w:rPr>
      </w:pPr>
      <w:r w:rsidRPr="007333F0">
        <w:rPr>
          <w:bCs/>
        </w:rPr>
        <w:t>Se accede por derivación de Médico Especialista.</w:t>
      </w:r>
    </w:p>
    <w:p w:rsidR="00297ADF" w:rsidRPr="007333F0" w:rsidRDefault="00297ADF" w:rsidP="00297ADF">
      <w:pPr>
        <w:pStyle w:val="Sangradetextonormal"/>
        <w:spacing w:line="360" w:lineRule="auto"/>
        <w:ind w:left="720"/>
        <w:rPr>
          <w:bCs/>
        </w:rPr>
      </w:pPr>
      <w:r w:rsidRPr="007333F0">
        <w:rPr>
          <w:bCs/>
        </w:rPr>
        <w:t xml:space="preserve">Cobertura al 100% de intervenciones de contracepción quirúrgica (Ley 26130- año 2007 y la Resolución N° 755/06 </w:t>
      </w:r>
      <w:proofErr w:type="spellStart"/>
      <w:r w:rsidRPr="007333F0">
        <w:rPr>
          <w:bCs/>
        </w:rPr>
        <w:t>SSSalud</w:t>
      </w:r>
      <w:proofErr w:type="spellEnd"/>
      <w:r w:rsidRPr="007333F0">
        <w:rPr>
          <w:bCs/>
        </w:rPr>
        <w:t xml:space="preserve">). </w:t>
      </w:r>
    </w:p>
    <w:p w:rsidR="00297ADF" w:rsidRPr="007333F0" w:rsidRDefault="00297ADF" w:rsidP="00297ADF">
      <w:pPr>
        <w:pStyle w:val="Sangradetextonormal"/>
        <w:spacing w:line="360" w:lineRule="auto"/>
        <w:ind w:left="720"/>
        <w:rPr>
          <w:bCs/>
        </w:rPr>
      </w:pPr>
      <w:r w:rsidRPr="007333F0">
        <w:rPr>
          <w:bCs/>
        </w:rPr>
        <w:t xml:space="preserve">Las beneficiarias capaces y mayores de edad podrán acceder a las practicas denominadas “Ligaduras de trompas de Falopio” y Ligadura de conductos deferentes o vasectomía” previo consentimiento informado, después de haber </w:t>
      </w:r>
      <w:proofErr w:type="spellStart"/>
      <w:r w:rsidRPr="007333F0">
        <w:rPr>
          <w:bCs/>
        </w:rPr>
        <w:t>recepcionado</w:t>
      </w:r>
      <w:proofErr w:type="spellEnd"/>
      <w:r w:rsidRPr="007333F0">
        <w:rPr>
          <w:bCs/>
        </w:rPr>
        <w:t xml:space="preserve"> información acerca de:</w:t>
      </w:r>
    </w:p>
    <w:p w:rsidR="00297ADF" w:rsidRPr="007333F0" w:rsidRDefault="00297ADF" w:rsidP="00297ADF">
      <w:pPr>
        <w:pStyle w:val="Sangradetextonormal"/>
        <w:spacing w:line="360" w:lineRule="auto"/>
        <w:ind w:left="720"/>
        <w:rPr>
          <w:bCs/>
        </w:rPr>
      </w:pPr>
      <w:r w:rsidRPr="007333F0">
        <w:rPr>
          <w:bCs/>
        </w:rPr>
        <w:t xml:space="preserve">a) Naturaleza e implicancias de la </w:t>
      </w:r>
      <w:r w:rsidR="009C450B" w:rsidRPr="007333F0">
        <w:rPr>
          <w:bCs/>
        </w:rPr>
        <w:t>práctica</w:t>
      </w:r>
      <w:r w:rsidRPr="007333F0">
        <w:rPr>
          <w:bCs/>
        </w:rPr>
        <w:t xml:space="preserve"> a realizar</w:t>
      </w:r>
    </w:p>
    <w:p w:rsidR="00297ADF" w:rsidRPr="007333F0" w:rsidRDefault="00297ADF" w:rsidP="00297ADF">
      <w:pPr>
        <w:pStyle w:val="Sangradetextonormal"/>
        <w:spacing w:line="360" w:lineRule="auto"/>
        <w:ind w:left="720"/>
        <w:rPr>
          <w:bCs/>
        </w:rPr>
      </w:pPr>
      <w:r w:rsidRPr="007333F0">
        <w:rPr>
          <w:bCs/>
        </w:rPr>
        <w:t>b) Características del procedimiento quirúrgico: riesgos y consecuencias.</w:t>
      </w:r>
    </w:p>
    <w:p w:rsidR="00297ADF" w:rsidRPr="007333F0" w:rsidRDefault="00297ADF" w:rsidP="00297ADF">
      <w:pPr>
        <w:pStyle w:val="Sangradetextonormal"/>
        <w:spacing w:line="360" w:lineRule="auto"/>
        <w:ind w:left="720"/>
        <w:rPr>
          <w:bCs/>
        </w:rPr>
      </w:pPr>
      <w:r w:rsidRPr="007333F0">
        <w:rPr>
          <w:bCs/>
        </w:rPr>
        <w:t xml:space="preserve">c) Alternativas de utilización de otros anticonceptivos no quirúrgicos de utilización automatizada. Igual cobertura de Anticoncepción Hormonal de Emergencia (AHE) de acuerdo a Resolución N° 232/07- MS. </w:t>
      </w:r>
    </w:p>
    <w:p w:rsidR="00297ADF" w:rsidRPr="007333F0" w:rsidRDefault="00297ADF" w:rsidP="00297ADF">
      <w:pPr>
        <w:pStyle w:val="Sangradetextonormal"/>
        <w:spacing w:line="360" w:lineRule="auto"/>
        <w:rPr>
          <w:b/>
          <w:bCs/>
        </w:rPr>
      </w:pPr>
    </w:p>
    <w:p w:rsidR="00297ADF" w:rsidRPr="007333F0" w:rsidRDefault="00297ADF" w:rsidP="00297ADF">
      <w:pPr>
        <w:pStyle w:val="Sangradetextonormal"/>
        <w:spacing w:line="360" w:lineRule="auto"/>
        <w:rPr>
          <w:b/>
          <w:bCs/>
          <w:u w:val="single"/>
        </w:rPr>
      </w:pPr>
      <w:r w:rsidRPr="007333F0">
        <w:rPr>
          <w:b/>
          <w:bCs/>
        </w:rPr>
        <w:t xml:space="preserve">1.4 </w:t>
      </w:r>
      <w:r w:rsidRPr="007333F0">
        <w:rPr>
          <w:b/>
          <w:bCs/>
          <w:u w:val="single"/>
        </w:rPr>
        <w:t>COBERTURAS ESPECIALES – PRESTACIONES QUE SE TRAMITAN EN LA OBRA SOCIAL</w:t>
      </w:r>
    </w:p>
    <w:p w:rsidR="00297ADF" w:rsidRPr="007333F0" w:rsidRDefault="00297ADF" w:rsidP="00297ADF">
      <w:pPr>
        <w:pStyle w:val="Sangradetextonormal"/>
        <w:numPr>
          <w:ilvl w:val="2"/>
          <w:numId w:val="34"/>
        </w:numPr>
        <w:spacing w:line="360" w:lineRule="auto"/>
        <w:rPr>
          <w:b/>
          <w:bCs/>
          <w:sz w:val="28"/>
          <w:szCs w:val="28"/>
          <w:u w:val="single"/>
        </w:rPr>
      </w:pPr>
      <w:r w:rsidRPr="007333F0">
        <w:rPr>
          <w:b/>
          <w:bCs/>
          <w:u w:val="single"/>
        </w:rPr>
        <w:t>1.4.1 DISCAPACIDAD</w:t>
      </w:r>
    </w:p>
    <w:p w:rsidR="00297ADF" w:rsidRPr="007333F0" w:rsidRDefault="00297ADF" w:rsidP="00297ADF">
      <w:pPr>
        <w:pStyle w:val="Sangradetextonormal"/>
        <w:numPr>
          <w:ilvl w:val="0"/>
          <w:numId w:val="10"/>
        </w:numPr>
        <w:spacing w:line="360" w:lineRule="auto"/>
      </w:pPr>
      <w:r w:rsidRPr="007333F0">
        <w:t>Cobertura: prestaciones contempladas en Ley 24901 (Discapacidad) in</w:t>
      </w:r>
      <w:r>
        <w:t>cluidas en el PMO, (Res 1200/2012– SUR</w:t>
      </w:r>
      <w:r w:rsidRPr="007333F0">
        <w:t xml:space="preserve"> – y otras resoluciones vigentes), sin cargo.</w:t>
      </w:r>
    </w:p>
    <w:p w:rsidR="00297ADF" w:rsidRPr="007333F0" w:rsidRDefault="00297ADF" w:rsidP="00297ADF">
      <w:pPr>
        <w:pStyle w:val="Sangradetextonormal"/>
        <w:numPr>
          <w:ilvl w:val="0"/>
          <w:numId w:val="10"/>
        </w:numPr>
        <w:spacing w:line="360" w:lineRule="auto"/>
      </w:pPr>
      <w:r w:rsidRPr="007333F0">
        <w:t>Requisitos adicionales:</w:t>
      </w:r>
    </w:p>
    <w:p w:rsidR="00297ADF" w:rsidRPr="007333F0" w:rsidRDefault="00297ADF" w:rsidP="00297ADF">
      <w:pPr>
        <w:pStyle w:val="Sangradetextonormal"/>
        <w:numPr>
          <w:ilvl w:val="1"/>
          <w:numId w:val="10"/>
        </w:numPr>
        <w:spacing w:line="360" w:lineRule="auto"/>
      </w:pPr>
      <w:r w:rsidRPr="007333F0">
        <w:t>Certificado oficial de discapacidad</w:t>
      </w:r>
    </w:p>
    <w:p w:rsidR="00297ADF" w:rsidRPr="007333F0" w:rsidRDefault="00297ADF" w:rsidP="00297ADF">
      <w:pPr>
        <w:pStyle w:val="Sangradetextonormal"/>
        <w:numPr>
          <w:ilvl w:val="1"/>
          <w:numId w:val="10"/>
        </w:numPr>
        <w:spacing w:line="360" w:lineRule="auto"/>
      </w:pPr>
      <w:r w:rsidRPr="007333F0">
        <w:t>Resumen  Historia Clínica – psicológica</w:t>
      </w:r>
    </w:p>
    <w:p w:rsidR="00297ADF" w:rsidRPr="007333F0" w:rsidRDefault="00297ADF" w:rsidP="00297ADF">
      <w:pPr>
        <w:pStyle w:val="Sangradetextonormal"/>
        <w:numPr>
          <w:ilvl w:val="1"/>
          <w:numId w:val="10"/>
        </w:numPr>
        <w:spacing w:line="360" w:lineRule="auto"/>
      </w:pPr>
      <w:r w:rsidRPr="007333F0">
        <w:t>Prestaciones educativas: Informe del Distrito Escolar indicando la posibilidad de brindarlas.</w:t>
      </w:r>
    </w:p>
    <w:p w:rsidR="00297ADF" w:rsidRPr="007333F0" w:rsidRDefault="00297ADF" w:rsidP="00297ADF">
      <w:pPr>
        <w:pStyle w:val="Sangradetextonormal"/>
        <w:numPr>
          <w:ilvl w:val="1"/>
          <w:numId w:val="10"/>
        </w:numPr>
        <w:spacing w:line="360" w:lineRule="auto"/>
      </w:pPr>
      <w:r w:rsidRPr="007333F0">
        <w:t xml:space="preserve">Efector: A elección del beneficiario, inscripto en registro de Prestadores de la </w:t>
      </w:r>
      <w:proofErr w:type="spellStart"/>
      <w:r w:rsidRPr="007333F0">
        <w:t>SSSalud</w:t>
      </w:r>
      <w:proofErr w:type="spellEnd"/>
      <w:r w:rsidRPr="007333F0">
        <w:t xml:space="preserve"> cobertura con autorización de Auditoria Médica</w:t>
      </w:r>
    </w:p>
    <w:p w:rsidR="00297ADF" w:rsidRPr="007333F0" w:rsidRDefault="00297ADF" w:rsidP="00297ADF">
      <w:pPr>
        <w:pStyle w:val="Sangradetextonormal"/>
        <w:spacing w:line="360" w:lineRule="auto"/>
      </w:pPr>
      <w:r w:rsidRPr="007333F0">
        <w:rPr>
          <w:b/>
        </w:rPr>
        <w:t>c.</w:t>
      </w:r>
      <w:r w:rsidRPr="007333F0">
        <w:rPr>
          <w:b/>
        </w:rPr>
        <w:tab/>
      </w:r>
      <w:r w:rsidRPr="007333F0">
        <w:t>Recursos económicos: serán afectados el 80% de los ingresos de la Obra Social, a la cobertura de las prestaciones médicas explicitadas en el presente Programa Medico, incluyendo los Planes de Medicina Preventiva.</w:t>
      </w:r>
    </w:p>
    <w:p w:rsidR="009D60AF" w:rsidRDefault="009D60AF" w:rsidP="00297ADF">
      <w:pPr>
        <w:pStyle w:val="Sangradetextonormal"/>
        <w:spacing w:line="360" w:lineRule="auto"/>
        <w:rPr>
          <w:b/>
          <w:bCs/>
        </w:rPr>
      </w:pPr>
    </w:p>
    <w:p w:rsidR="00290BCD" w:rsidRDefault="00290BCD" w:rsidP="00297ADF">
      <w:pPr>
        <w:pStyle w:val="Sangradetextonormal"/>
        <w:spacing w:line="360" w:lineRule="auto"/>
        <w:rPr>
          <w:b/>
          <w:bCs/>
        </w:rPr>
      </w:pPr>
    </w:p>
    <w:p w:rsidR="00821A68" w:rsidRPr="007333F0" w:rsidRDefault="00821A68" w:rsidP="00297ADF">
      <w:pPr>
        <w:pStyle w:val="Sangradetextonormal"/>
        <w:spacing w:line="360" w:lineRule="auto"/>
        <w:rPr>
          <w:b/>
          <w:bCs/>
        </w:rPr>
      </w:pPr>
    </w:p>
    <w:p w:rsidR="00297ADF" w:rsidRPr="007333F0" w:rsidRDefault="00297ADF" w:rsidP="00297ADF">
      <w:pPr>
        <w:pStyle w:val="Sangradetextonormal"/>
        <w:spacing w:line="360" w:lineRule="auto"/>
        <w:rPr>
          <w:b/>
          <w:bCs/>
        </w:rPr>
      </w:pPr>
      <w:r w:rsidRPr="007333F0">
        <w:rPr>
          <w:b/>
          <w:bCs/>
          <w:sz w:val="28"/>
          <w:szCs w:val="28"/>
        </w:rPr>
        <w:t>1.4.</w:t>
      </w:r>
      <w:r w:rsidRPr="007333F0">
        <w:rPr>
          <w:b/>
          <w:bCs/>
        </w:rPr>
        <w:t>2 DROGADEPENDENCIA Y ADICCIONES</w:t>
      </w:r>
    </w:p>
    <w:p w:rsidR="00297ADF" w:rsidRPr="00780DC7" w:rsidRDefault="00297ADF" w:rsidP="00297ADF">
      <w:pPr>
        <w:pStyle w:val="Sangradetextonormal"/>
        <w:spacing w:line="360" w:lineRule="auto"/>
        <w:rPr>
          <w:b/>
          <w:bCs/>
          <w:sz w:val="16"/>
          <w:szCs w:val="16"/>
        </w:rPr>
      </w:pPr>
    </w:p>
    <w:p w:rsidR="00297ADF" w:rsidRPr="007333F0" w:rsidRDefault="00297ADF" w:rsidP="00297ADF">
      <w:pPr>
        <w:pStyle w:val="Sangradetextonormal"/>
        <w:numPr>
          <w:ilvl w:val="0"/>
          <w:numId w:val="11"/>
        </w:numPr>
        <w:spacing w:line="360" w:lineRule="auto"/>
      </w:pPr>
      <w:r w:rsidRPr="007333F0">
        <w:t xml:space="preserve">Cobertura al 100%: dentro de las indicaciones, </w:t>
      </w:r>
      <w:r w:rsidR="009C450B" w:rsidRPr="007333F0">
        <w:t>límites</w:t>
      </w:r>
      <w:r w:rsidRPr="007333F0">
        <w:t xml:space="preserve"> y aranceles del PMO y Resoluciones vigente (ley 24455 y Resoluciones conjuntas Nº362/97 y 154/97 del MS y As y </w:t>
      </w:r>
      <w:proofErr w:type="spellStart"/>
      <w:r w:rsidRPr="007333F0">
        <w:t>Sedronar</w:t>
      </w:r>
      <w:proofErr w:type="spellEnd"/>
    </w:p>
    <w:p w:rsidR="00297ADF" w:rsidRPr="007333F0" w:rsidRDefault="00297ADF" w:rsidP="00297ADF">
      <w:pPr>
        <w:pStyle w:val="Sangradetextonormal"/>
        <w:numPr>
          <w:ilvl w:val="0"/>
          <w:numId w:val="11"/>
        </w:numPr>
        <w:spacing w:line="360" w:lineRule="auto"/>
      </w:pPr>
      <w:r w:rsidRPr="007333F0">
        <w:t>Requisitos :</w:t>
      </w:r>
    </w:p>
    <w:p w:rsidR="00297ADF" w:rsidRPr="007333F0" w:rsidRDefault="00297ADF" w:rsidP="00297ADF">
      <w:pPr>
        <w:pStyle w:val="Sangradetextonormal"/>
        <w:numPr>
          <w:ilvl w:val="0"/>
          <w:numId w:val="12"/>
        </w:numPr>
        <w:spacing w:line="360" w:lineRule="auto"/>
      </w:pPr>
      <w:r w:rsidRPr="007333F0">
        <w:t>Resumen de Historia Clínica y orden médica con Plan de tratamiento; luego Control de asistencia.</w:t>
      </w:r>
    </w:p>
    <w:p w:rsidR="00297ADF" w:rsidRPr="007333F0" w:rsidRDefault="00297ADF" w:rsidP="00297ADF">
      <w:pPr>
        <w:pStyle w:val="Sangradetextonormal"/>
        <w:numPr>
          <w:ilvl w:val="0"/>
          <w:numId w:val="12"/>
        </w:numPr>
        <w:spacing w:line="360" w:lineRule="auto"/>
      </w:pPr>
      <w:r w:rsidRPr="007333F0">
        <w:t>Deberán registrar la solicitud de la prestación en la Delegación de su Jurisdicción o en Sede Central. Evalúa Auditoria Medica y autoriza.</w:t>
      </w:r>
    </w:p>
    <w:p w:rsidR="00297ADF" w:rsidRPr="00780DC7" w:rsidRDefault="00297ADF" w:rsidP="00297ADF">
      <w:pPr>
        <w:pStyle w:val="Sangradetextonormal"/>
        <w:spacing w:line="360" w:lineRule="auto"/>
        <w:rPr>
          <w:sz w:val="16"/>
          <w:szCs w:val="16"/>
        </w:rPr>
      </w:pPr>
    </w:p>
    <w:p w:rsidR="00297ADF" w:rsidRDefault="00297ADF" w:rsidP="00297ADF">
      <w:pPr>
        <w:pStyle w:val="Sangradetextonormal"/>
        <w:spacing w:line="360" w:lineRule="auto"/>
        <w:rPr>
          <w:b/>
          <w:bCs/>
        </w:rPr>
      </w:pPr>
      <w:r w:rsidRPr="007333F0">
        <w:rPr>
          <w:b/>
          <w:bCs/>
          <w:sz w:val="28"/>
          <w:szCs w:val="28"/>
        </w:rPr>
        <w:t>1.4</w:t>
      </w:r>
      <w:r w:rsidRPr="007333F0">
        <w:rPr>
          <w:b/>
          <w:bCs/>
        </w:rPr>
        <w:t xml:space="preserve">3 </w:t>
      </w:r>
      <w:r>
        <w:rPr>
          <w:b/>
          <w:bCs/>
        </w:rPr>
        <w:t xml:space="preserve">HEMODIALISIS, </w:t>
      </w:r>
      <w:r w:rsidRPr="007333F0">
        <w:rPr>
          <w:b/>
          <w:bCs/>
        </w:rPr>
        <w:t>DIALISIS CRÓNICA Y DIÁLISIS PERITONEAL CONTINUA DPCA</w:t>
      </w:r>
    </w:p>
    <w:p w:rsidR="00780DC7" w:rsidRPr="00780DC7" w:rsidRDefault="00780DC7" w:rsidP="00297ADF">
      <w:pPr>
        <w:pStyle w:val="Sangradetextonormal"/>
        <w:spacing w:line="360" w:lineRule="auto"/>
        <w:rPr>
          <w:b/>
          <w:bCs/>
          <w:sz w:val="16"/>
          <w:szCs w:val="16"/>
        </w:rPr>
      </w:pPr>
    </w:p>
    <w:p w:rsidR="00297ADF" w:rsidRPr="007333F0" w:rsidRDefault="00297ADF" w:rsidP="00297ADF">
      <w:pPr>
        <w:pStyle w:val="Sangradetextonormal"/>
        <w:spacing w:line="360" w:lineRule="auto"/>
        <w:rPr>
          <w:bCs/>
        </w:rPr>
      </w:pPr>
      <w:r w:rsidRPr="007333F0">
        <w:rPr>
          <w:bCs/>
        </w:rPr>
        <w:t xml:space="preserve">Se accede por derivación de </w:t>
      </w:r>
      <w:r w:rsidR="009C450B" w:rsidRPr="007333F0">
        <w:rPr>
          <w:bCs/>
        </w:rPr>
        <w:t>Médico</w:t>
      </w:r>
      <w:r w:rsidRPr="007333F0">
        <w:rPr>
          <w:bCs/>
        </w:rPr>
        <w:t xml:space="preserve"> Especialista</w:t>
      </w:r>
    </w:p>
    <w:p w:rsidR="00297ADF" w:rsidRPr="007333F0" w:rsidRDefault="00297ADF" w:rsidP="00297ADF">
      <w:pPr>
        <w:pStyle w:val="Sangradetextonormal"/>
        <w:numPr>
          <w:ilvl w:val="0"/>
          <w:numId w:val="13"/>
        </w:numPr>
        <w:spacing w:line="360" w:lineRule="auto"/>
      </w:pPr>
      <w:r w:rsidRPr="007333F0">
        <w:t>Cobertura: Según PMO vigente, sin cargo , incluye la provisión de eritropoyetina</w:t>
      </w:r>
    </w:p>
    <w:p w:rsidR="00297ADF" w:rsidRPr="007333F0" w:rsidRDefault="009C450B" w:rsidP="00297ADF">
      <w:pPr>
        <w:pStyle w:val="Sangradetextonormal"/>
        <w:numPr>
          <w:ilvl w:val="0"/>
          <w:numId w:val="13"/>
        </w:numPr>
        <w:spacing w:line="360" w:lineRule="auto"/>
      </w:pPr>
      <w:r w:rsidRPr="007333F0">
        <w:t>Límites</w:t>
      </w:r>
      <w:r w:rsidR="00297ADF" w:rsidRPr="007333F0">
        <w:t>: Sin limites</w:t>
      </w:r>
    </w:p>
    <w:p w:rsidR="00297ADF" w:rsidRDefault="00297ADF" w:rsidP="00297ADF">
      <w:pPr>
        <w:pStyle w:val="Sangradetextonormal"/>
        <w:numPr>
          <w:ilvl w:val="0"/>
          <w:numId w:val="13"/>
        </w:numPr>
        <w:spacing w:line="360" w:lineRule="auto"/>
      </w:pPr>
      <w:r w:rsidRPr="007333F0">
        <w:t xml:space="preserve">Requisitos adicionales: Orden Médica, Resumen de Historia Clínica, estudios confirmatorios de patología y recetas médicas. Inscripción en INCUCAI  en el primer mes. </w:t>
      </w:r>
    </w:p>
    <w:p w:rsidR="00780DC7" w:rsidRPr="00780DC7" w:rsidRDefault="00780DC7" w:rsidP="00780DC7">
      <w:pPr>
        <w:pStyle w:val="Sangradetextonormal"/>
        <w:spacing w:line="360" w:lineRule="auto"/>
        <w:ind w:left="720"/>
        <w:rPr>
          <w:sz w:val="16"/>
          <w:szCs w:val="16"/>
        </w:rPr>
      </w:pPr>
    </w:p>
    <w:p w:rsidR="00297ADF" w:rsidRPr="007333F0" w:rsidRDefault="00297ADF" w:rsidP="00297ADF">
      <w:pPr>
        <w:pStyle w:val="Sangradetextonormal"/>
        <w:spacing w:line="360" w:lineRule="auto"/>
        <w:rPr>
          <w:b/>
          <w:bCs/>
        </w:rPr>
      </w:pPr>
      <w:r w:rsidRPr="007333F0">
        <w:rPr>
          <w:b/>
          <w:bCs/>
          <w:sz w:val="28"/>
          <w:szCs w:val="28"/>
        </w:rPr>
        <w:t>1.4.</w:t>
      </w:r>
      <w:r w:rsidRPr="007333F0">
        <w:rPr>
          <w:b/>
          <w:bCs/>
        </w:rPr>
        <w:t>4 HIV / SIDA</w:t>
      </w:r>
    </w:p>
    <w:p w:rsidR="00297ADF" w:rsidRPr="007333F0" w:rsidRDefault="00297ADF" w:rsidP="00297ADF">
      <w:pPr>
        <w:pStyle w:val="Sangradetextonormal"/>
        <w:numPr>
          <w:ilvl w:val="0"/>
          <w:numId w:val="14"/>
        </w:numPr>
        <w:spacing w:line="360" w:lineRule="auto"/>
      </w:pPr>
      <w:r w:rsidRPr="007333F0">
        <w:t xml:space="preserve">Cobertura:  Según PMO vigente, consultas estudios y medicación especifica sin cargo (Ley 24455 – art 1º </w:t>
      </w:r>
      <w:proofErr w:type="spellStart"/>
      <w:r w:rsidRPr="007333F0">
        <w:t>inc</w:t>
      </w:r>
      <w:proofErr w:type="spellEnd"/>
      <w:r w:rsidRPr="007333F0">
        <w:t xml:space="preserve"> a)</w:t>
      </w:r>
    </w:p>
    <w:p w:rsidR="00297ADF" w:rsidRPr="007333F0" w:rsidRDefault="00297ADF" w:rsidP="00297ADF">
      <w:pPr>
        <w:pStyle w:val="Sangradetextonormal"/>
        <w:numPr>
          <w:ilvl w:val="0"/>
          <w:numId w:val="14"/>
        </w:numPr>
        <w:spacing w:line="360" w:lineRule="auto"/>
      </w:pPr>
      <w:r w:rsidRPr="007333F0">
        <w:t>Requisitos adicionales: Orden Médica, Resumen de Historia Clínica y Plan de tratamiento, estudios confirmatorios de patología y receta médica.</w:t>
      </w:r>
    </w:p>
    <w:p w:rsidR="00297ADF" w:rsidRDefault="00297ADF" w:rsidP="00297ADF">
      <w:pPr>
        <w:pStyle w:val="Sangradetextonormal"/>
        <w:numPr>
          <w:ilvl w:val="0"/>
          <w:numId w:val="14"/>
        </w:numPr>
        <w:spacing w:line="360" w:lineRule="auto"/>
      </w:pPr>
      <w:r w:rsidRPr="007333F0">
        <w:t>Deberán registrar la denuncia de su patología en Auditoria Medica a través de la Delegación o en Sede Central.</w:t>
      </w:r>
    </w:p>
    <w:p w:rsidR="00780DC7" w:rsidRPr="00FA00D1" w:rsidRDefault="00780DC7" w:rsidP="00780DC7">
      <w:pPr>
        <w:pStyle w:val="Sangradetextonormal"/>
        <w:spacing w:line="360" w:lineRule="auto"/>
        <w:ind w:left="720"/>
        <w:rPr>
          <w:sz w:val="10"/>
          <w:szCs w:val="10"/>
        </w:rPr>
      </w:pPr>
    </w:p>
    <w:p w:rsidR="00297ADF" w:rsidRPr="007333F0" w:rsidRDefault="00297ADF" w:rsidP="00297ADF">
      <w:pPr>
        <w:pStyle w:val="Sangradetextonormal"/>
        <w:spacing w:line="360" w:lineRule="auto"/>
        <w:rPr>
          <w:b/>
          <w:bCs/>
          <w:sz w:val="28"/>
          <w:szCs w:val="28"/>
        </w:rPr>
      </w:pPr>
      <w:r w:rsidRPr="007333F0">
        <w:rPr>
          <w:b/>
          <w:bCs/>
          <w:sz w:val="28"/>
          <w:szCs w:val="28"/>
        </w:rPr>
        <w:t>1.4</w:t>
      </w:r>
      <w:r w:rsidRPr="007333F0">
        <w:rPr>
          <w:b/>
          <w:bCs/>
        </w:rPr>
        <w:t>.5 TRANSPLANTES</w:t>
      </w:r>
    </w:p>
    <w:p w:rsidR="00297ADF" w:rsidRPr="007333F0" w:rsidRDefault="00297ADF" w:rsidP="00297ADF">
      <w:pPr>
        <w:pStyle w:val="Sangradetextonormal"/>
        <w:numPr>
          <w:ilvl w:val="0"/>
          <w:numId w:val="15"/>
        </w:numPr>
        <w:spacing w:line="360" w:lineRule="auto"/>
      </w:pPr>
      <w:r w:rsidRPr="007333F0">
        <w:t>Cobertura al 100%: Según PMO vigente</w:t>
      </w:r>
    </w:p>
    <w:p w:rsidR="00297ADF" w:rsidRPr="007333F0" w:rsidRDefault="00297ADF" w:rsidP="00297ADF">
      <w:pPr>
        <w:pStyle w:val="Sangradetextonormal"/>
        <w:numPr>
          <w:ilvl w:val="0"/>
          <w:numId w:val="15"/>
        </w:numPr>
        <w:spacing w:line="360" w:lineRule="auto"/>
      </w:pPr>
      <w:r w:rsidRPr="007333F0">
        <w:t>Requisitos adicionales Orden Clínica: Historia Clínica, Plan de Tratamiento y estudios confirmatorios de enfermedad.</w:t>
      </w:r>
    </w:p>
    <w:p w:rsidR="00297ADF" w:rsidRDefault="00297ADF" w:rsidP="00297ADF">
      <w:pPr>
        <w:pStyle w:val="Sangradetextonormal"/>
        <w:numPr>
          <w:ilvl w:val="0"/>
          <w:numId w:val="15"/>
        </w:numPr>
        <w:spacing w:line="360" w:lineRule="auto"/>
      </w:pPr>
      <w:r w:rsidRPr="007333F0">
        <w:t>Deberán registrar la solicitud en la Delegación de su jurisdicc</w:t>
      </w:r>
      <w:r w:rsidR="00911186">
        <w:t>ión o en Sede Central (CABA</w:t>
      </w:r>
      <w:r w:rsidRPr="007333F0">
        <w:t>).</w:t>
      </w:r>
    </w:p>
    <w:p w:rsidR="00780DC7" w:rsidRPr="00FA00D1" w:rsidRDefault="00780DC7" w:rsidP="00780DC7">
      <w:pPr>
        <w:pStyle w:val="Sangradetextonormal"/>
        <w:spacing w:line="360" w:lineRule="auto"/>
        <w:ind w:left="720"/>
        <w:rPr>
          <w:sz w:val="10"/>
          <w:szCs w:val="10"/>
        </w:rPr>
      </w:pPr>
    </w:p>
    <w:p w:rsidR="00297ADF" w:rsidRPr="007333F0" w:rsidRDefault="00297ADF" w:rsidP="00297ADF">
      <w:pPr>
        <w:pStyle w:val="Sangradetextonormal"/>
        <w:spacing w:line="360" w:lineRule="auto"/>
        <w:ind w:left="0"/>
        <w:rPr>
          <w:b/>
          <w:bCs/>
        </w:rPr>
      </w:pPr>
      <w:r w:rsidRPr="007333F0">
        <w:rPr>
          <w:sz w:val="28"/>
          <w:szCs w:val="28"/>
        </w:rPr>
        <w:t xml:space="preserve">     </w:t>
      </w:r>
      <w:r w:rsidRPr="007333F0">
        <w:rPr>
          <w:b/>
          <w:bCs/>
          <w:sz w:val="28"/>
          <w:szCs w:val="28"/>
        </w:rPr>
        <w:t>1.4</w:t>
      </w:r>
      <w:r w:rsidRPr="007333F0">
        <w:rPr>
          <w:b/>
          <w:bCs/>
        </w:rPr>
        <w:t>.6 CUIDADOS  PALIATIVOS</w:t>
      </w:r>
    </w:p>
    <w:p w:rsidR="00297ADF" w:rsidRPr="007333F0" w:rsidRDefault="00297ADF" w:rsidP="00297ADF">
      <w:pPr>
        <w:pStyle w:val="Sangradetextonormal"/>
        <w:spacing w:line="360" w:lineRule="auto"/>
        <w:ind w:left="0"/>
        <w:rPr>
          <w:bCs/>
          <w:sz w:val="28"/>
          <w:szCs w:val="28"/>
        </w:rPr>
      </w:pPr>
      <w:r w:rsidRPr="007333F0">
        <w:rPr>
          <w:b/>
          <w:bCs/>
        </w:rPr>
        <w:tab/>
      </w:r>
      <w:r w:rsidRPr="007333F0">
        <w:rPr>
          <w:bCs/>
        </w:rPr>
        <w:t xml:space="preserve">Se accede a través de la solicitud del </w:t>
      </w:r>
      <w:r w:rsidR="009C450B" w:rsidRPr="007333F0">
        <w:rPr>
          <w:bCs/>
        </w:rPr>
        <w:t>médico</w:t>
      </w:r>
      <w:r w:rsidRPr="007333F0">
        <w:rPr>
          <w:bCs/>
        </w:rPr>
        <w:t xml:space="preserve"> tratante.</w:t>
      </w:r>
    </w:p>
    <w:p w:rsidR="00297ADF" w:rsidRPr="007333F0" w:rsidRDefault="00297ADF" w:rsidP="00297ADF">
      <w:pPr>
        <w:pStyle w:val="Sangradetextonormal"/>
        <w:numPr>
          <w:ilvl w:val="0"/>
          <w:numId w:val="16"/>
        </w:numPr>
        <w:spacing w:line="360" w:lineRule="auto"/>
      </w:pPr>
      <w:r w:rsidRPr="007333F0">
        <w:t>Cobertura: Prestaciones incluidas en PMO destinadas a alivio sintomático y contención familiar para pacientes terminales. A cargo del equipo multidisciplinario.</w:t>
      </w:r>
    </w:p>
    <w:p w:rsidR="00297ADF" w:rsidRPr="007333F0" w:rsidRDefault="009C450B" w:rsidP="00297ADF">
      <w:pPr>
        <w:pStyle w:val="Sangradetextonormal"/>
        <w:numPr>
          <w:ilvl w:val="0"/>
          <w:numId w:val="16"/>
        </w:numPr>
        <w:spacing w:line="360" w:lineRule="auto"/>
      </w:pPr>
      <w:r w:rsidRPr="007333F0">
        <w:t>Límites</w:t>
      </w:r>
      <w:r w:rsidR="00297ADF" w:rsidRPr="007333F0">
        <w:t>: enfermo con expectativa de vida menor a 6 (seis) meses.</w:t>
      </w:r>
    </w:p>
    <w:p w:rsidR="00297ADF" w:rsidRDefault="00297ADF" w:rsidP="00297ADF">
      <w:pPr>
        <w:pStyle w:val="Sangradetextonormal"/>
        <w:numPr>
          <w:ilvl w:val="0"/>
          <w:numId w:val="16"/>
        </w:numPr>
        <w:spacing w:line="360" w:lineRule="auto"/>
      </w:pPr>
      <w:r w:rsidRPr="007333F0">
        <w:lastRenderedPageBreak/>
        <w:t>Requisitos adicionales: H.C., Plan de Tratamiento y estudio confirmatorio de enfermedad.</w:t>
      </w:r>
    </w:p>
    <w:p w:rsidR="00780DC7" w:rsidRPr="00E4549A" w:rsidRDefault="00780DC7" w:rsidP="00780DC7">
      <w:pPr>
        <w:pStyle w:val="Sangradetextonormal"/>
        <w:spacing w:line="360" w:lineRule="auto"/>
        <w:ind w:left="720"/>
        <w:rPr>
          <w:sz w:val="16"/>
          <w:szCs w:val="16"/>
        </w:rPr>
      </w:pPr>
    </w:p>
    <w:p w:rsidR="00297ADF" w:rsidRPr="007333F0" w:rsidRDefault="00297ADF" w:rsidP="00297ADF">
      <w:pPr>
        <w:pStyle w:val="Sangradetextonormal"/>
        <w:numPr>
          <w:ilvl w:val="2"/>
          <w:numId w:val="35"/>
        </w:numPr>
        <w:spacing w:line="360" w:lineRule="auto"/>
        <w:rPr>
          <w:b/>
          <w:bCs/>
        </w:rPr>
      </w:pPr>
      <w:r w:rsidRPr="007333F0">
        <w:rPr>
          <w:b/>
          <w:bCs/>
        </w:rPr>
        <w:t>GRAN QUEMADO</w:t>
      </w:r>
    </w:p>
    <w:p w:rsidR="00297ADF" w:rsidRPr="007333F0" w:rsidRDefault="00297ADF" w:rsidP="00780DC7">
      <w:pPr>
        <w:pStyle w:val="Sangradetextonormal"/>
        <w:numPr>
          <w:ilvl w:val="0"/>
          <w:numId w:val="52"/>
        </w:numPr>
        <w:spacing w:line="360" w:lineRule="auto"/>
      </w:pPr>
      <w:r w:rsidRPr="007333F0">
        <w:t>Cobertura: Prestaciones</w:t>
      </w:r>
      <w:r>
        <w:t xml:space="preserve"> incluidas en PMO y  Res Nº 1200/2012 Sur</w:t>
      </w:r>
    </w:p>
    <w:p w:rsidR="00297ADF" w:rsidRDefault="00297ADF" w:rsidP="00780DC7">
      <w:pPr>
        <w:pStyle w:val="Sangradetextonormal"/>
        <w:numPr>
          <w:ilvl w:val="0"/>
          <w:numId w:val="52"/>
        </w:numPr>
        <w:spacing w:line="360" w:lineRule="auto"/>
      </w:pPr>
      <w:r w:rsidRPr="007333F0">
        <w:t>Requisitos adicionales: H.C., Plan de Tratamiento e informe sobre grado y extensión de la quemadura.</w:t>
      </w:r>
    </w:p>
    <w:p w:rsidR="00780DC7" w:rsidRPr="00FA00D1" w:rsidRDefault="00780DC7" w:rsidP="00780DC7">
      <w:pPr>
        <w:pStyle w:val="Sangradetextonormal"/>
        <w:spacing w:line="360" w:lineRule="auto"/>
        <w:ind w:left="720"/>
        <w:rPr>
          <w:sz w:val="10"/>
          <w:szCs w:val="10"/>
        </w:rPr>
      </w:pPr>
    </w:p>
    <w:p w:rsidR="00297ADF" w:rsidRDefault="00297ADF" w:rsidP="00297ADF">
      <w:pPr>
        <w:pStyle w:val="Sangradetextonormal"/>
        <w:numPr>
          <w:ilvl w:val="2"/>
          <w:numId w:val="35"/>
        </w:numPr>
        <w:spacing w:line="360" w:lineRule="auto"/>
      </w:pPr>
      <w:r w:rsidRPr="004A340C">
        <w:rPr>
          <w:b/>
        </w:rPr>
        <w:t xml:space="preserve">ACCESO INTEGRAL A LOS PROCEDIMIENTOS Y TECNICAS MEDICO – </w:t>
      </w:r>
      <w:r w:rsidRPr="00507725">
        <w:rPr>
          <w:b/>
          <w:sz w:val="20"/>
          <w:szCs w:val="20"/>
        </w:rPr>
        <w:t>ASISTENCIALES DE REPRODUCCION MEDICAMENTE ASISTIDA</w:t>
      </w:r>
      <w:r>
        <w:t>.</w:t>
      </w:r>
    </w:p>
    <w:p w:rsidR="00297ADF" w:rsidRDefault="00297ADF" w:rsidP="00297ADF">
      <w:pPr>
        <w:pStyle w:val="Sangradetextonormal"/>
        <w:numPr>
          <w:ilvl w:val="0"/>
          <w:numId w:val="43"/>
        </w:numPr>
        <w:spacing w:line="360" w:lineRule="auto"/>
      </w:pPr>
      <w:r>
        <w:t>Cobertura: Prestación incluida en PMO y Ley 26.862.</w:t>
      </w:r>
    </w:p>
    <w:p w:rsidR="00297ADF" w:rsidRDefault="00297ADF" w:rsidP="00297ADF">
      <w:pPr>
        <w:pStyle w:val="Sangradetextonormal"/>
        <w:numPr>
          <w:ilvl w:val="0"/>
          <w:numId w:val="43"/>
        </w:numPr>
        <w:spacing w:line="360" w:lineRule="auto"/>
      </w:pPr>
      <w:r>
        <w:t>Requisitos: deberá cumplimentarse de acuerdo a la ley y a su reglamentación vigente.</w:t>
      </w:r>
    </w:p>
    <w:p w:rsidR="00780DC7" w:rsidRPr="00FA00D1" w:rsidRDefault="00780DC7" w:rsidP="00780DC7">
      <w:pPr>
        <w:pStyle w:val="Sangradetextonormal"/>
        <w:spacing w:line="360" w:lineRule="auto"/>
        <w:ind w:left="1440"/>
        <w:rPr>
          <w:sz w:val="10"/>
          <w:szCs w:val="10"/>
        </w:rPr>
      </w:pPr>
    </w:p>
    <w:p w:rsidR="00297ADF" w:rsidRDefault="00297ADF" w:rsidP="00297ADF">
      <w:pPr>
        <w:pStyle w:val="Sangradetextonormal"/>
        <w:spacing w:line="360" w:lineRule="auto"/>
        <w:ind w:left="426"/>
      </w:pPr>
      <w:r w:rsidRPr="00CB365F">
        <w:rPr>
          <w:b/>
        </w:rPr>
        <w:t>1.4.9</w:t>
      </w:r>
      <w:r>
        <w:t xml:space="preserve">  </w:t>
      </w:r>
      <w:r w:rsidRPr="00CB365F">
        <w:rPr>
          <w:b/>
        </w:rPr>
        <w:t>LEY 26872</w:t>
      </w:r>
      <w:r>
        <w:t xml:space="preserve">: Se cubren al 100% a cargo de OSCE las prestaciones necesarias para cumplir con lo </w:t>
      </w:r>
      <w:proofErr w:type="spellStart"/>
      <w:r>
        <w:t>normatizado</w:t>
      </w:r>
      <w:proofErr w:type="spellEnd"/>
      <w:r>
        <w:t xml:space="preserve"> de la ley de referencia.</w:t>
      </w:r>
    </w:p>
    <w:p w:rsidR="00297ADF" w:rsidRPr="00FA00D1" w:rsidRDefault="00297ADF" w:rsidP="00297ADF">
      <w:pPr>
        <w:pStyle w:val="Sangradetextonormal"/>
        <w:spacing w:line="360" w:lineRule="auto"/>
        <w:rPr>
          <w:sz w:val="10"/>
          <w:szCs w:val="10"/>
        </w:rPr>
      </w:pPr>
    </w:p>
    <w:p w:rsidR="00297ADF" w:rsidRDefault="00297ADF" w:rsidP="00297ADF">
      <w:pPr>
        <w:pStyle w:val="Sangradetextonormal"/>
        <w:numPr>
          <w:ilvl w:val="0"/>
          <w:numId w:val="3"/>
        </w:numPr>
        <w:spacing w:line="360" w:lineRule="auto"/>
        <w:rPr>
          <w:b/>
          <w:bCs/>
        </w:rPr>
      </w:pPr>
      <w:r w:rsidRPr="007333F0">
        <w:rPr>
          <w:b/>
          <w:bCs/>
        </w:rPr>
        <w:t>MEDICAMENTOS</w:t>
      </w:r>
    </w:p>
    <w:p w:rsidR="00780DC7" w:rsidRPr="00FA00D1" w:rsidRDefault="00780DC7" w:rsidP="00780DC7">
      <w:pPr>
        <w:pStyle w:val="Sangradetextonormal"/>
        <w:spacing w:line="360" w:lineRule="auto"/>
        <w:ind w:left="720"/>
        <w:rPr>
          <w:b/>
          <w:bCs/>
          <w:sz w:val="10"/>
          <w:szCs w:val="10"/>
        </w:rPr>
      </w:pPr>
    </w:p>
    <w:p w:rsidR="00297ADF" w:rsidRPr="007333F0" w:rsidRDefault="00297ADF" w:rsidP="00297ADF">
      <w:pPr>
        <w:pStyle w:val="Sangradetextonormal"/>
        <w:spacing w:line="360" w:lineRule="auto"/>
        <w:rPr>
          <w:b/>
          <w:bCs/>
          <w:sz w:val="28"/>
          <w:szCs w:val="28"/>
        </w:rPr>
      </w:pPr>
      <w:r w:rsidRPr="007333F0">
        <w:rPr>
          <w:b/>
          <w:bCs/>
          <w:sz w:val="28"/>
          <w:szCs w:val="28"/>
        </w:rPr>
        <w:t xml:space="preserve">2.1. </w:t>
      </w:r>
      <w:r w:rsidRPr="007333F0">
        <w:rPr>
          <w:b/>
          <w:bCs/>
        </w:rPr>
        <w:t>MEDICACIÓN AMBULATORIA</w:t>
      </w:r>
    </w:p>
    <w:p w:rsidR="00297ADF" w:rsidRPr="007333F0" w:rsidRDefault="00297ADF" w:rsidP="00297ADF">
      <w:pPr>
        <w:pStyle w:val="Sangradetextonormal"/>
        <w:numPr>
          <w:ilvl w:val="3"/>
          <w:numId w:val="3"/>
        </w:numPr>
        <w:tabs>
          <w:tab w:val="clear" w:pos="2880"/>
          <w:tab w:val="num" w:pos="720"/>
        </w:tabs>
        <w:spacing w:line="360" w:lineRule="auto"/>
        <w:ind w:left="360" w:firstLine="0"/>
      </w:pPr>
      <w:r w:rsidRPr="007333F0">
        <w:t xml:space="preserve">Cobertura: Aprobadas por la </w:t>
      </w:r>
      <w:proofErr w:type="spellStart"/>
      <w:r w:rsidRPr="007333F0">
        <w:t>SSSalud</w:t>
      </w:r>
      <w:proofErr w:type="spellEnd"/>
      <w:r w:rsidRPr="007333F0">
        <w:t xml:space="preserve"> y recetadas según las normas sobre genéricos. Se adquieren en las farmacias de la Red, contratada, con recetas médicas.</w:t>
      </w:r>
    </w:p>
    <w:p w:rsidR="00297ADF" w:rsidRPr="007333F0" w:rsidRDefault="00297ADF" w:rsidP="00297ADF">
      <w:pPr>
        <w:pStyle w:val="Sangradetextonormal"/>
        <w:numPr>
          <w:ilvl w:val="3"/>
          <w:numId w:val="3"/>
        </w:numPr>
        <w:tabs>
          <w:tab w:val="clear" w:pos="2880"/>
          <w:tab w:val="num" w:pos="720"/>
        </w:tabs>
        <w:spacing w:line="360" w:lineRule="auto"/>
        <w:ind w:left="360" w:firstLine="0"/>
      </w:pPr>
      <w:r w:rsidRPr="007333F0">
        <w:t>Cobertura  de medicamentos de alternativa terapéutica, según las recomendaciones de uso establecidas en el ANEXO V (7.1.)</w:t>
      </w:r>
    </w:p>
    <w:p w:rsidR="00297ADF" w:rsidRPr="00FA00D1" w:rsidRDefault="00297ADF" w:rsidP="00297ADF">
      <w:pPr>
        <w:pStyle w:val="Sangradetextonormal"/>
        <w:spacing w:line="360" w:lineRule="auto"/>
        <w:rPr>
          <w:sz w:val="10"/>
          <w:szCs w:val="10"/>
        </w:rPr>
      </w:pPr>
    </w:p>
    <w:p w:rsidR="00297ADF" w:rsidRPr="007333F0" w:rsidRDefault="00297ADF" w:rsidP="00297ADF">
      <w:pPr>
        <w:pStyle w:val="Sangradetextonormal"/>
        <w:spacing w:line="360" w:lineRule="auto"/>
        <w:rPr>
          <w:b/>
          <w:bCs/>
          <w:sz w:val="28"/>
          <w:szCs w:val="28"/>
          <w:u w:val="single"/>
        </w:rPr>
      </w:pPr>
      <w:r w:rsidRPr="00A05713">
        <w:rPr>
          <w:b/>
          <w:bCs/>
          <w:sz w:val="28"/>
          <w:szCs w:val="28"/>
        </w:rPr>
        <w:t xml:space="preserve">         </w:t>
      </w:r>
      <w:r w:rsidRPr="007333F0">
        <w:rPr>
          <w:b/>
          <w:bCs/>
          <w:sz w:val="28"/>
          <w:szCs w:val="28"/>
          <w:u w:val="single"/>
        </w:rPr>
        <w:t>COBERTURA – DESCUENTOS Y RECETAS VALIDA</w:t>
      </w:r>
    </w:p>
    <w:tbl>
      <w:tblPr>
        <w:tblW w:w="90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5"/>
        <w:gridCol w:w="752"/>
        <w:gridCol w:w="3421"/>
        <w:gridCol w:w="2178"/>
      </w:tblGrid>
      <w:tr w:rsidR="00297ADF" w:rsidRPr="007333F0" w:rsidTr="00507725">
        <w:trPr>
          <w:trHeight w:val="352"/>
        </w:trPr>
        <w:tc>
          <w:tcPr>
            <w:tcW w:w="2715" w:type="dxa"/>
          </w:tcPr>
          <w:p w:rsidR="00297ADF" w:rsidRPr="007333F0" w:rsidRDefault="00297ADF" w:rsidP="002E58AB">
            <w:pPr>
              <w:pStyle w:val="Sangradetextonormal"/>
              <w:ind w:left="0"/>
            </w:pPr>
            <w:r w:rsidRPr="007333F0">
              <w:t>TIPO O PROGRAMA</w:t>
            </w:r>
          </w:p>
        </w:tc>
        <w:tc>
          <w:tcPr>
            <w:tcW w:w="752" w:type="dxa"/>
          </w:tcPr>
          <w:p w:rsidR="00297ADF" w:rsidRPr="007333F0" w:rsidRDefault="00297ADF" w:rsidP="002E58AB">
            <w:pPr>
              <w:pStyle w:val="Sangradetextonormal"/>
              <w:ind w:left="0"/>
            </w:pPr>
            <w:proofErr w:type="spellStart"/>
            <w:r w:rsidRPr="007333F0">
              <w:t>Dto</w:t>
            </w:r>
            <w:proofErr w:type="spellEnd"/>
          </w:p>
        </w:tc>
        <w:tc>
          <w:tcPr>
            <w:tcW w:w="3421" w:type="dxa"/>
          </w:tcPr>
          <w:p w:rsidR="00297ADF" w:rsidRPr="007333F0" w:rsidRDefault="00297ADF" w:rsidP="002E58AB">
            <w:pPr>
              <w:pStyle w:val="Sangradetextonormal"/>
              <w:ind w:left="0"/>
              <w:jc w:val="center"/>
            </w:pPr>
            <w:r w:rsidRPr="007333F0">
              <w:t>COBERTURA-REFERENCIAS Y NORMA</w:t>
            </w:r>
          </w:p>
        </w:tc>
        <w:tc>
          <w:tcPr>
            <w:tcW w:w="2178" w:type="dxa"/>
          </w:tcPr>
          <w:p w:rsidR="00297ADF" w:rsidRPr="007333F0" w:rsidRDefault="00297ADF" w:rsidP="002E58AB">
            <w:pPr>
              <w:pStyle w:val="Sangradetextonormal"/>
              <w:ind w:left="0"/>
            </w:pPr>
            <w:r w:rsidRPr="007333F0">
              <w:t>RECETA VALIDA</w:t>
            </w:r>
          </w:p>
        </w:tc>
      </w:tr>
      <w:tr w:rsidR="00297ADF" w:rsidRPr="007333F0" w:rsidTr="00507725">
        <w:trPr>
          <w:trHeight w:val="182"/>
        </w:trPr>
        <w:tc>
          <w:tcPr>
            <w:tcW w:w="2715" w:type="dxa"/>
          </w:tcPr>
          <w:p w:rsidR="00297ADF" w:rsidRPr="007333F0" w:rsidRDefault="00297ADF" w:rsidP="002E58AB">
            <w:pPr>
              <w:pStyle w:val="Sangradetextonormal"/>
              <w:ind w:left="0"/>
            </w:pPr>
            <w:r w:rsidRPr="007333F0">
              <w:t>MEDICACIÓN GENERAL</w:t>
            </w:r>
          </w:p>
        </w:tc>
        <w:tc>
          <w:tcPr>
            <w:tcW w:w="752" w:type="dxa"/>
          </w:tcPr>
          <w:p w:rsidR="00297ADF" w:rsidRPr="007333F0" w:rsidRDefault="00297ADF" w:rsidP="002E58AB">
            <w:pPr>
              <w:pStyle w:val="Sangradetextonormal"/>
              <w:ind w:left="0"/>
            </w:pPr>
            <w:r>
              <w:t>40</w:t>
            </w:r>
            <w:r w:rsidRPr="007333F0">
              <w:t>%</w:t>
            </w:r>
          </w:p>
        </w:tc>
        <w:tc>
          <w:tcPr>
            <w:tcW w:w="3421" w:type="dxa"/>
          </w:tcPr>
          <w:p w:rsidR="00297ADF" w:rsidRPr="007333F0" w:rsidRDefault="00297ADF" w:rsidP="002E58AB">
            <w:pPr>
              <w:pStyle w:val="Sangradetextonormal"/>
              <w:ind w:left="0"/>
            </w:pPr>
            <w:r w:rsidRPr="007333F0">
              <w:t>Manual Farmacéutico excepto excluidas Punto 2.4</w:t>
            </w:r>
          </w:p>
        </w:tc>
        <w:tc>
          <w:tcPr>
            <w:tcW w:w="2178" w:type="dxa"/>
          </w:tcPr>
          <w:p w:rsidR="00297ADF" w:rsidRPr="007333F0" w:rsidRDefault="00297ADF" w:rsidP="002E58AB">
            <w:pPr>
              <w:pStyle w:val="Sangradetextonormal"/>
              <w:ind w:left="0"/>
            </w:pPr>
            <w:r w:rsidRPr="007333F0">
              <w:t>General</w:t>
            </w:r>
          </w:p>
        </w:tc>
      </w:tr>
      <w:tr w:rsidR="00297ADF" w:rsidRPr="007333F0" w:rsidTr="00507725">
        <w:tc>
          <w:tcPr>
            <w:tcW w:w="2715" w:type="dxa"/>
          </w:tcPr>
          <w:p w:rsidR="00297ADF" w:rsidRPr="007333F0" w:rsidRDefault="00297ADF" w:rsidP="002E58AB">
            <w:pPr>
              <w:pStyle w:val="Sangradetextonormal"/>
              <w:ind w:left="0"/>
            </w:pPr>
            <w:r w:rsidRPr="007333F0">
              <w:t>DIABETES – INSULINAS</w:t>
            </w:r>
          </w:p>
        </w:tc>
        <w:tc>
          <w:tcPr>
            <w:tcW w:w="752" w:type="dxa"/>
          </w:tcPr>
          <w:p w:rsidR="00297ADF" w:rsidRPr="007333F0" w:rsidRDefault="00297ADF" w:rsidP="002E58AB">
            <w:pPr>
              <w:pStyle w:val="Sangradetextonormal"/>
              <w:ind w:left="0"/>
            </w:pPr>
            <w:r w:rsidRPr="007333F0">
              <w:t>100%</w:t>
            </w:r>
          </w:p>
        </w:tc>
        <w:tc>
          <w:tcPr>
            <w:tcW w:w="3421" w:type="dxa"/>
          </w:tcPr>
          <w:p w:rsidR="00297ADF" w:rsidRPr="007333F0" w:rsidRDefault="00297ADF" w:rsidP="002E58AB">
            <w:pPr>
              <w:pStyle w:val="Sangradetextonormal"/>
              <w:ind w:left="0"/>
            </w:pPr>
            <w:r w:rsidRPr="007333F0">
              <w:t xml:space="preserve">Manual Farmacéutico </w:t>
            </w:r>
          </w:p>
        </w:tc>
        <w:tc>
          <w:tcPr>
            <w:tcW w:w="2178" w:type="dxa"/>
          </w:tcPr>
          <w:p w:rsidR="00297ADF" w:rsidRPr="007333F0" w:rsidRDefault="00297ADF" w:rsidP="002E58AB">
            <w:pPr>
              <w:pStyle w:val="Sangradetextonormal"/>
              <w:ind w:left="0"/>
            </w:pPr>
            <w:r w:rsidRPr="007333F0">
              <w:t>General</w:t>
            </w:r>
          </w:p>
        </w:tc>
      </w:tr>
      <w:tr w:rsidR="00297ADF" w:rsidRPr="007333F0" w:rsidTr="00507725">
        <w:tc>
          <w:tcPr>
            <w:tcW w:w="2715" w:type="dxa"/>
          </w:tcPr>
          <w:p w:rsidR="00297ADF" w:rsidRPr="007333F0" w:rsidRDefault="00297ADF" w:rsidP="002E58AB">
            <w:pPr>
              <w:pStyle w:val="Sangradetextonormal"/>
              <w:ind w:left="0"/>
            </w:pPr>
            <w:r w:rsidRPr="007333F0">
              <w:t>DIABETES – ADB ORALES</w:t>
            </w:r>
          </w:p>
        </w:tc>
        <w:tc>
          <w:tcPr>
            <w:tcW w:w="752" w:type="dxa"/>
          </w:tcPr>
          <w:p w:rsidR="00297ADF" w:rsidRPr="007333F0" w:rsidRDefault="00297ADF" w:rsidP="002E58AB">
            <w:pPr>
              <w:pStyle w:val="Sangradetextonormal"/>
              <w:ind w:left="0"/>
            </w:pPr>
            <w:r>
              <w:t>100</w:t>
            </w:r>
          </w:p>
        </w:tc>
        <w:tc>
          <w:tcPr>
            <w:tcW w:w="3421" w:type="dxa"/>
          </w:tcPr>
          <w:p w:rsidR="00297ADF" w:rsidRPr="007333F0" w:rsidRDefault="00297ADF" w:rsidP="002E58AB">
            <w:pPr>
              <w:pStyle w:val="Sangradetextonormal"/>
              <w:ind w:left="0"/>
            </w:pPr>
            <w:r w:rsidRPr="007333F0">
              <w:t xml:space="preserve">Manual Farmacéutico </w:t>
            </w:r>
          </w:p>
        </w:tc>
        <w:tc>
          <w:tcPr>
            <w:tcW w:w="2178" w:type="dxa"/>
          </w:tcPr>
          <w:p w:rsidR="00297ADF" w:rsidRPr="007333F0" w:rsidRDefault="00297ADF" w:rsidP="002E58AB">
            <w:pPr>
              <w:pStyle w:val="Sangradetextonormal"/>
              <w:ind w:left="0"/>
            </w:pPr>
            <w:r w:rsidRPr="007333F0">
              <w:t>General</w:t>
            </w:r>
          </w:p>
        </w:tc>
      </w:tr>
      <w:tr w:rsidR="00297ADF" w:rsidRPr="007333F0" w:rsidTr="00507725">
        <w:tc>
          <w:tcPr>
            <w:tcW w:w="2715" w:type="dxa"/>
          </w:tcPr>
          <w:p w:rsidR="00297ADF" w:rsidRPr="007333F0" w:rsidRDefault="00297ADF" w:rsidP="002E58AB">
            <w:pPr>
              <w:pStyle w:val="Sangradetextonormal"/>
              <w:ind w:left="0"/>
            </w:pPr>
            <w:r w:rsidRPr="007333F0">
              <w:t>P.M.I.</w:t>
            </w:r>
          </w:p>
        </w:tc>
        <w:tc>
          <w:tcPr>
            <w:tcW w:w="752" w:type="dxa"/>
          </w:tcPr>
          <w:p w:rsidR="00297ADF" w:rsidRPr="007333F0" w:rsidRDefault="00297ADF" w:rsidP="002E58AB">
            <w:pPr>
              <w:pStyle w:val="Sangradetextonormal"/>
              <w:ind w:left="0"/>
            </w:pPr>
            <w:r w:rsidRPr="007333F0">
              <w:t>100%</w:t>
            </w:r>
          </w:p>
        </w:tc>
        <w:tc>
          <w:tcPr>
            <w:tcW w:w="3421" w:type="dxa"/>
          </w:tcPr>
          <w:p w:rsidR="00297ADF" w:rsidRPr="007333F0" w:rsidRDefault="00297ADF" w:rsidP="002E58AB">
            <w:pPr>
              <w:pStyle w:val="Sangradetextonormal"/>
              <w:ind w:left="0"/>
            </w:pPr>
            <w:r w:rsidRPr="007333F0">
              <w:t>Todos los productos cubiertos por Obra Social</w:t>
            </w:r>
          </w:p>
        </w:tc>
        <w:tc>
          <w:tcPr>
            <w:tcW w:w="2178" w:type="dxa"/>
          </w:tcPr>
          <w:p w:rsidR="00297ADF" w:rsidRPr="007333F0" w:rsidRDefault="00297ADF" w:rsidP="001631AA">
            <w:pPr>
              <w:pStyle w:val="Sangradetextonormal"/>
              <w:ind w:left="0"/>
            </w:pPr>
            <w:r w:rsidRPr="007333F0">
              <w:t xml:space="preserve">General </w:t>
            </w:r>
            <w:r w:rsidR="001631AA">
              <w:t>a</w:t>
            </w:r>
            <w:r w:rsidRPr="007333F0">
              <w:t>utorizada o con credencial PMI</w:t>
            </w:r>
          </w:p>
        </w:tc>
      </w:tr>
      <w:tr w:rsidR="00297ADF" w:rsidRPr="007333F0" w:rsidTr="00507725">
        <w:tc>
          <w:tcPr>
            <w:tcW w:w="2715" w:type="dxa"/>
          </w:tcPr>
          <w:p w:rsidR="00297ADF" w:rsidRPr="007333F0" w:rsidRDefault="00297ADF" w:rsidP="002E58AB">
            <w:pPr>
              <w:pStyle w:val="Sangradetextonormal"/>
              <w:ind w:left="0"/>
            </w:pPr>
            <w:r w:rsidRPr="007333F0">
              <w:t>CRONICIDAD</w:t>
            </w:r>
          </w:p>
        </w:tc>
        <w:tc>
          <w:tcPr>
            <w:tcW w:w="752" w:type="dxa"/>
          </w:tcPr>
          <w:p w:rsidR="00297ADF" w:rsidRPr="007333F0" w:rsidRDefault="00297ADF" w:rsidP="002E58AB">
            <w:pPr>
              <w:pStyle w:val="Sangradetextonormal"/>
              <w:ind w:left="0"/>
            </w:pPr>
            <w:r w:rsidRPr="007333F0">
              <w:t>70%</w:t>
            </w:r>
          </w:p>
        </w:tc>
        <w:tc>
          <w:tcPr>
            <w:tcW w:w="3421" w:type="dxa"/>
          </w:tcPr>
          <w:p w:rsidR="00297ADF" w:rsidRPr="007333F0" w:rsidRDefault="00297ADF" w:rsidP="002E58AB">
            <w:pPr>
              <w:pStyle w:val="Sangradetextonormal"/>
              <w:ind w:left="0"/>
            </w:pPr>
            <w:r w:rsidRPr="007333F0">
              <w:t>Incluidas en Resoluciones oficiales (310 y 331/04)</w:t>
            </w:r>
          </w:p>
        </w:tc>
        <w:tc>
          <w:tcPr>
            <w:tcW w:w="2178" w:type="dxa"/>
          </w:tcPr>
          <w:p w:rsidR="00297ADF" w:rsidRPr="007333F0" w:rsidRDefault="00297ADF" w:rsidP="002E58AB">
            <w:pPr>
              <w:pStyle w:val="Sangradetextonormal"/>
              <w:ind w:left="0"/>
            </w:pPr>
            <w:r w:rsidRPr="007333F0">
              <w:t>CRONICIDAD</w:t>
            </w:r>
          </w:p>
        </w:tc>
      </w:tr>
      <w:tr w:rsidR="00297ADF" w:rsidRPr="007333F0" w:rsidTr="00507725">
        <w:tc>
          <w:tcPr>
            <w:tcW w:w="2715" w:type="dxa"/>
          </w:tcPr>
          <w:p w:rsidR="00297ADF" w:rsidRPr="007333F0" w:rsidRDefault="00297ADF" w:rsidP="002E58AB">
            <w:pPr>
              <w:pStyle w:val="Sangradetextonormal"/>
              <w:ind w:left="0"/>
            </w:pPr>
            <w:r w:rsidRPr="007333F0">
              <w:t>Vacunas</w:t>
            </w:r>
          </w:p>
        </w:tc>
        <w:tc>
          <w:tcPr>
            <w:tcW w:w="752" w:type="dxa"/>
          </w:tcPr>
          <w:p w:rsidR="00297ADF" w:rsidRPr="007333F0" w:rsidRDefault="00297ADF" w:rsidP="002E58AB">
            <w:pPr>
              <w:pStyle w:val="Sangradetextonormal"/>
              <w:ind w:left="0"/>
            </w:pPr>
            <w:r w:rsidRPr="007333F0">
              <w:t>40%</w:t>
            </w:r>
          </w:p>
        </w:tc>
        <w:tc>
          <w:tcPr>
            <w:tcW w:w="3421" w:type="dxa"/>
          </w:tcPr>
          <w:p w:rsidR="00297ADF" w:rsidRPr="007333F0" w:rsidRDefault="00297ADF" w:rsidP="002E58AB">
            <w:pPr>
              <w:pStyle w:val="Sangradetextonormal"/>
              <w:ind w:left="0"/>
            </w:pPr>
            <w:r w:rsidRPr="007333F0">
              <w:t>Incluidas en Resoluciones  oficiales</w:t>
            </w:r>
          </w:p>
        </w:tc>
        <w:tc>
          <w:tcPr>
            <w:tcW w:w="2178" w:type="dxa"/>
          </w:tcPr>
          <w:p w:rsidR="00297ADF" w:rsidRPr="007333F0" w:rsidRDefault="00297ADF" w:rsidP="002E58AB">
            <w:pPr>
              <w:pStyle w:val="Sangradetextonormal"/>
              <w:ind w:left="0"/>
            </w:pPr>
            <w:r w:rsidRPr="007333F0">
              <w:t>General</w:t>
            </w:r>
          </w:p>
        </w:tc>
      </w:tr>
      <w:tr w:rsidR="00297ADF" w:rsidRPr="007333F0" w:rsidTr="00507725">
        <w:tc>
          <w:tcPr>
            <w:tcW w:w="2715" w:type="dxa"/>
          </w:tcPr>
          <w:p w:rsidR="00297ADF" w:rsidRPr="007333F0" w:rsidRDefault="00297ADF" w:rsidP="002E58AB">
            <w:pPr>
              <w:pStyle w:val="Sangradetextonormal"/>
              <w:ind w:left="0"/>
            </w:pPr>
            <w:r w:rsidRPr="007333F0">
              <w:t>VACUNA HB</w:t>
            </w:r>
          </w:p>
        </w:tc>
        <w:tc>
          <w:tcPr>
            <w:tcW w:w="752" w:type="dxa"/>
          </w:tcPr>
          <w:p w:rsidR="00297ADF" w:rsidRPr="007333F0" w:rsidRDefault="00297ADF" w:rsidP="002E58AB">
            <w:pPr>
              <w:pStyle w:val="Sangradetextonormal"/>
              <w:ind w:left="0"/>
            </w:pPr>
            <w:r w:rsidRPr="007333F0">
              <w:t xml:space="preserve">100% </w:t>
            </w:r>
          </w:p>
        </w:tc>
        <w:tc>
          <w:tcPr>
            <w:tcW w:w="3421" w:type="dxa"/>
          </w:tcPr>
          <w:p w:rsidR="00297ADF" w:rsidRPr="007333F0" w:rsidRDefault="00297ADF" w:rsidP="002E58AB">
            <w:pPr>
              <w:pStyle w:val="Sangradetextonormal"/>
              <w:ind w:left="0"/>
            </w:pPr>
            <w:r w:rsidRPr="007333F0">
              <w:t>En PMI entre 11-25 años. Restantes caso 50%</w:t>
            </w:r>
          </w:p>
        </w:tc>
        <w:tc>
          <w:tcPr>
            <w:tcW w:w="2178" w:type="dxa"/>
          </w:tcPr>
          <w:p w:rsidR="00297ADF" w:rsidRPr="007333F0" w:rsidRDefault="00297ADF" w:rsidP="002E58AB">
            <w:pPr>
              <w:pStyle w:val="Sangradetextonormal"/>
              <w:ind w:left="0"/>
            </w:pPr>
            <w:r w:rsidRPr="007333F0">
              <w:t>General</w:t>
            </w:r>
          </w:p>
        </w:tc>
      </w:tr>
      <w:tr w:rsidR="00297ADF" w:rsidRPr="007333F0" w:rsidTr="00507725">
        <w:tc>
          <w:tcPr>
            <w:tcW w:w="2715" w:type="dxa"/>
          </w:tcPr>
          <w:p w:rsidR="00297ADF" w:rsidRPr="007333F0" w:rsidRDefault="00297ADF" w:rsidP="002E58AB">
            <w:pPr>
              <w:pStyle w:val="Sangradetextonormal"/>
              <w:ind w:left="0"/>
            </w:pPr>
            <w:r w:rsidRPr="007333F0">
              <w:t>INMUNOGLOBULINA ANTIHEPATITIS B</w:t>
            </w:r>
          </w:p>
        </w:tc>
        <w:tc>
          <w:tcPr>
            <w:tcW w:w="752" w:type="dxa"/>
          </w:tcPr>
          <w:p w:rsidR="00297ADF" w:rsidRPr="007333F0" w:rsidRDefault="00297ADF" w:rsidP="002E58AB">
            <w:pPr>
              <w:pStyle w:val="Sangradetextonormal"/>
              <w:ind w:left="0"/>
            </w:pPr>
            <w:r w:rsidRPr="007333F0">
              <w:t>100%</w:t>
            </w:r>
          </w:p>
        </w:tc>
        <w:tc>
          <w:tcPr>
            <w:tcW w:w="3421" w:type="dxa"/>
          </w:tcPr>
          <w:p w:rsidR="00297ADF" w:rsidRPr="007333F0" w:rsidRDefault="00297ADF" w:rsidP="002E58AB">
            <w:pPr>
              <w:pStyle w:val="Sangradetextonormal"/>
              <w:ind w:left="0"/>
            </w:pPr>
            <w:r w:rsidRPr="007333F0">
              <w:t>En PMI y ante contagio presunto menor de 48Hs</w:t>
            </w:r>
          </w:p>
        </w:tc>
        <w:tc>
          <w:tcPr>
            <w:tcW w:w="2178" w:type="dxa"/>
          </w:tcPr>
          <w:p w:rsidR="00297ADF" w:rsidRPr="007333F0" w:rsidRDefault="00297ADF" w:rsidP="002E58AB">
            <w:pPr>
              <w:pStyle w:val="Sangradetextonormal"/>
              <w:ind w:left="0"/>
            </w:pPr>
            <w:r w:rsidRPr="007333F0">
              <w:t>General</w:t>
            </w:r>
          </w:p>
        </w:tc>
      </w:tr>
      <w:tr w:rsidR="00507725" w:rsidRPr="007333F0" w:rsidTr="00507725">
        <w:tc>
          <w:tcPr>
            <w:tcW w:w="2715" w:type="dxa"/>
          </w:tcPr>
          <w:p w:rsidR="00507725" w:rsidRPr="007333F0" w:rsidRDefault="00507725" w:rsidP="002E58AB">
            <w:pPr>
              <w:pStyle w:val="Sangradetextonormal"/>
              <w:ind w:left="0"/>
            </w:pPr>
            <w:r>
              <w:t xml:space="preserve">DROGAS ANTITUBERCULOSAS* </w:t>
            </w:r>
          </w:p>
        </w:tc>
        <w:tc>
          <w:tcPr>
            <w:tcW w:w="752" w:type="dxa"/>
          </w:tcPr>
          <w:p w:rsidR="00507725" w:rsidRPr="007333F0" w:rsidRDefault="00507725" w:rsidP="002E58AB">
            <w:pPr>
              <w:pStyle w:val="Sangradetextonormal"/>
              <w:ind w:left="0"/>
            </w:pPr>
            <w:r w:rsidRPr="007333F0">
              <w:t>100%</w:t>
            </w:r>
          </w:p>
        </w:tc>
        <w:tc>
          <w:tcPr>
            <w:tcW w:w="3421" w:type="dxa"/>
          </w:tcPr>
          <w:p w:rsidR="00507725" w:rsidRPr="007333F0" w:rsidRDefault="00507725" w:rsidP="002E58AB">
            <w:pPr>
              <w:pStyle w:val="Sangradetextonormal"/>
              <w:ind w:left="0"/>
            </w:pPr>
            <w:r w:rsidRPr="007333F0">
              <w:t>Incluidas en protocolos oficiales</w:t>
            </w:r>
          </w:p>
        </w:tc>
        <w:tc>
          <w:tcPr>
            <w:tcW w:w="2178" w:type="dxa"/>
          </w:tcPr>
          <w:p w:rsidR="00507725" w:rsidRPr="007333F0" w:rsidRDefault="00507725" w:rsidP="002E58AB">
            <w:pPr>
              <w:pStyle w:val="Sangradetextonormal"/>
              <w:ind w:left="0"/>
            </w:pPr>
            <w:r w:rsidRPr="007333F0">
              <w:t>General</w:t>
            </w:r>
          </w:p>
        </w:tc>
      </w:tr>
      <w:tr w:rsidR="00507725" w:rsidRPr="007333F0" w:rsidTr="00507725">
        <w:tc>
          <w:tcPr>
            <w:tcW w:w="2715" w:type="dxa"/>
          </w:tcPr>
          <w:p w:rsidR="00507725" w:rsidRPr="007333F0" w:rsidRDefault="00507725" w:rsidP="002E58AB">
            <w:pPr>
              <w:pStyle w:val="Sangradetextonormal"/>
              <w:ind w:left="0"/>
            </w:pPr>
            <w:r w:rsidRPr="007333F0">
              <w:t>ONCOLÓGICOS *</w:t>
            </w:r>
          </w:p>
        </w:tc>
        <w:tc>
          <w:tcPr>
            <w:tcW w:w="752" w:type="dxa"/>
          </w:tcPr>
          <w:p w:rsidR="00507725" w:rsidRPr="007333F0" w:rsidRDefault="00507725" w:rsidP="002E58AB">
            <w:pPr>
              <w:pStyle w:val="Sangradetextonormal"/>
              <w:ind w:left="0"/>
            </w:pPr>
            <w:r w:rsidRPr="007333F0">
              <w:t>100%</w:t>
            </w:r>
          </w:p>
        </w:tc>
        <w:tc>
          <w:tcPr>
            <w:tcW w:w="3421" w:type="dxa"/>
          </w:tcPr>
          <w:p w:rsidR="00507725" w:rsidRPr="007333F0" w:rsidRDefault="00507725" w:rsidP="002E58AB">
            <w:pPr>
              <w:pStyle w:val="Sangradetextonormal"/>
              <w:ind w:left="0"/>
            </w:pPr>
            <w:r w:rsidRPr="007333F0">
              <w:t xml:space="preserve">Incluidas en </w:t>
            </w:r>
            <w:proofErr w:type="spellStart"/>
            <w:r w:rsidRPr="007333F0">
              <w:t>Prot</w:t>
            </w:r>
            <w:proofErr w:type="spellEnd"/>
            <w:r w:rsidRPr="007333F0">
              <w:t xml:space="preserve">. </w:t>
            </w:r>
            <w:proofErr w:type="spellStart"/>
            <w:r w:rsidRPr="007333F0">
              <w:t>Ofic</w:t>
            </w:r>
            <w:proofErr w:type="spellEnd"/>
            <w:r w:rsidRPr="007333F0">
              <w:t>. antieméticos y analgésicos</w:t>
            </w:r>
          </w:p>
        </w:tc>
        <w:tc>
          <w:tcPr>
            <w:tcW w:w="2178" w:type="dxa"/>
          </w:tcPr>
          <w:p w:rsidR="00507725" w:rsidRPr="007333F0" w:rsidRDefault="00507725" w:rsidP="002E58AB">
            <w:pPr>
              <w:pStyle w:val="Sangradetextonormal"/>
              <w:ind w:left="0"/>
            </w:pPr>
            <w:r w:rsidRPr="007333F0">
              <w:t>General</w:t>
            </w:r>
          </w:p>
        </w:tc>
      </w:tr>
      <w:tr w:rsidR="00507725" w:rsidRPr="007333F0" w:rsidTr="00507725">
        <w:tc>
          <w:tcPr>
            <w:tcW w:w="2715" w:type="dxa"/>
          </w:tcPr>
          <w:p w:rsidR="00507725" w:rsidRPr="007333F0" w:rsidRDefault="00507725" w:rsidP="002E58AB">
            <w:pPr>
              <w:pStyle w:val="Sangradetextonormal"/>
              <w:ind w:left="0"/>
            </w:pPr>
            <w:r w:rsidRPr="007333F0">
              <w:lastRenderedPageBreak/>
              <w:t>HIV / SIDA*</w:t>
            </w:r>
          </w:p>
        </w:tc>
        <w:tc>
          <w:tcPr>
            <w:tcW w:w="752" w:type="dxa"/>
          </w:tcPr>
          <w:p w:rsidR="00507725" w:rsidRPr="007333F0" w:rsidRDefault="00507725" w:rsidP="002E58AB">
            <w:pPr>
              <w:pStyle w:val="Sangradetextonormal"/>
              <w:ind w:left="0"/>
            </w:pPr>
            <w:r w:rsidRPr="007333F0">
              <w:t>100%</w:t>
            </w:r>
          </w:p>
        </w:tc>
        <w:tc>
          <w:tcPr>
            <w:tcW w:w="3421" w:type="dxa"/>
          </w:tcPr>
          <w:p w:rsidR="00507725" w:rsidRPr="007333F0" w:rsidRDefault="00507725" w:rsidP="002E58AB">
            <w:pPr>
              <w:pStyle w:val="Sangradetextonormal"/>
              <w:ind w:left="0"/>
            </w:pPr>
            <w:r w:rsidRPr="007333F0">
              <w:t>Incluidos en protocolos oficiales</w:t>
            </w:r>
          </w:p>
        </w:tc>
        <w:tc>
          <w:tcPr>
            <w:tcW w:w="2178" w:type="dxa"/>
          </w:tcPr>
          <w:p w:rsidR="00507725" w:rsidRPr="007333F0" w:rsidRDefault="00507725" w:rsidP="002E58AB">
            <w:pPr>
              <w:pStyle w:val="Sangradetextonormal"/>
              <w:ind w:left="0"/>
            </w:pPr>
            <w:r w:rsidRPr="007333F0">
              <w:t>General</w:t>
            </w:r>
          </w:p>
        </w:tc>
      </w:tr>
      <w:tr w:rsidR="00507725" w:rsidRPr="007333F0" w:rsidTr="00507725">
        <w:tc>
          <w:tcPr>
            <w:tcW w:w="2715" w:type="dxa"/>
          </w:tcPr>
          <w:p w:rsidR="00507725" w:rsidRPr="007333F0" w:rsidRDefault="00507725" w:rsidP="002E58AB">
            <w:pPr>
              <w:pStyle w:val="Sangradetextonormal"/>
              <w:ind w:left="0"/>
            </w:pPr>
            <w:r w:rsidRPr="007333F0">
              <w:t>DAPSONA*</w:t>
            </w:r>
          </w:p>
        </w:tc>
        <w:tc>
          <w:tcPr>
            <w:tcW w:w="752" w:type="dxa"/>
          </w:tcPr>
          <w:p w:rsidR="00507725" w:rsidRPr="007333F0" w:rsidRDefault="00507725" w:rsidP="002E58AB">
            <w:pPr>
              <w:pStyle w:val="Sangradetextonormal"/>
              <w:ind w:left="0"/>
            </w:pPr>
            <w:r w:rsidRPr="007333F0">
              <w:t>100%</w:t>
            </w:r>
          </w:p>
        </w:tc>
        <w:tc>
          <w:tcPr>
            <w:tcW w:w="3421" w:type="dxa"/>
          </w:tcPr>
          <w:p w:rsidR="00507725" w:rsidRPr="007333F0" w:rsidRDefault="00507725" w:rsidP="002E58AB">
            <w:pPr>
              <w:pStyle w:val="Sangradetextonormal"/>
              <w:ind w:left="0"/>
            </w:pPr>
            <w:r w:rsidRPr="007333F0">
              <w:t>Lepra</w:t>
            </w:r>
          </w:p>
        </w:tc>
        <w:tc>
          <w:tcPr>
            <w:tcW w:w="2178" w:type="dxa"/>
          </w:tcPr>
          <w:p w:rsidR="00507725" w:rsidRPr="007333F0" w:rsidRDefault="00507725" w:rsidP="002E58AB">
            <w:pPr>
              <w:pStyle w:val="Sangradetextonormal"/>
              <w:ind w:left="0"/>
            </w:pPr>
            <w:r w:rsidRPr="007333F0">
              <w:t>General</w:t>
            </w:r>
          </w:p>
        </w:tc>
      </w:tr>
      <w:tr w:rsidR="00507725" w:rsidRPr="007333F0" w:rsidTr="00507725">
        <w:tc>
          <w:tcPr>
            <w:tcW w:w="2715" w:type="dxa"/>
          </w:tcPr>
          <w:p w:rsidR="00507725" w:rsidRPr="007333F0" w:rsidRDefault="00507725" w:rsidP="002E58AB">
            <w:pPr>
              <w:pStyle w:val="Sangradetextonormal"/>
              <w:ind w:left="0"/>
            </w:pPr>
            <w:r w:rsidRPr="007333F0">
              <w:t>PIRIDOSTIGMINA*</w:t>
            </w:r>
          </w:p>
        </w:tc>
        <w:tc>
          <w:tcPr>
            <w:tcW w:w="752" w:type="dxa"/>
          </w:tcPr>
          <w:p w:rsidR="00507725" w:rsidRPr="007333F0" w:rsidRDefault="00507725" w:rsidP="002E58AB">
            <w:pPr>
              <w:pStyle w:val="Sangradetextonormal"/>
              <w:ind w:left="0"/>
            </w:pPr>
            <w:r w:rsidRPr="007333F0">
              <w:t>100%</w:t>
            </w:r>
          </w:p>
        </w:tc>
        <w:tc>
          <w:tcPr>
            <w:tcW w:w="3421" w:type="dxa"/>
          </w:tcPr>
          <w:p w:rsidR="00507725" w:rsidRPr="007333F0" w:rsidRDefault="00507725" w:rsidP="002E58AB">
            <w:pPr>
              <w:pStyle w:val="Sangradetextonormal"/>
              <w:ind w:left="0"/>
            </w:pPr>
            <w:r w:rsidRPr="007333F0">
              <w:t xml:space="preserve">Miastenia </w:t>
            </w:r>
            <w:proofErr w:type="spellStart"/>
            <w:r w:rsidRPr="007333F0">
              <w:t>gravis</w:t>
            </w:r>
            <w:proofErr w:type="spellEnd"/>
          </w:p>
        </w:tc>
        <w:tc>
          <w:tcPr>
            <w:tcW w:w="2178" w:type="dxa"/>
          </w:tcPr>
          <w:p w:rsidR="00507725" w:rsidRPr="007333F0" w:rsidRDefault="00507725" w:rsidP="002E58AB">
            <w:pPr>
              <w:pStyle w:val="Sangradetextonormal"/>
              <w:ind w:left="0"/>
            </w:pPr>
            <w:r w:rsidRPr="007333F0">
              <w:t>General</w:t>
            </w:r>
          </w:p>
        </w:tc>
      </w:tr>
      <w:tr w:rsidR="00507725" w:rsidRPr="007333F0" w:rsidTr="00507725">
        <w:tc>
          <w:tcPr>
            <w:tcW w:w="2715" w:type="dxa"/>
          </w:tcPr>
          <w:p w:rsidR="00507725" w:rsidRPr="007333F0" w:rsidRDefault="00507725" w:rsidP="002E58AB">
            <w:pPr>
              <w:pStyle w:val="Sangradetextonormal"/>
              <w:ind w:left="0"/>
            </w:pPr>
            <w:r w:rsidRPr="007333F0">
              <w:t>ERITROPOYETINA*</w:t>
            </w:r>
          </w:p>
        </w:tc>
        <w:tc>
          <w:tcPr>
            <w:tcW w:w="752" w:type="dxa"/>
          </w:tcPr>
          <w:p w:rsidR="00507725" w:rsidRPr="007333F0" w:rsidRDefault="00507725" w:rsidP="002E58AB">
            <w:pPr>
              <w:pStyle w:val="Sangradetextonormal"/>
              <w:ind w:left="0"/>
            </w:pPr>
            <w:r w:rsidRPr="007333F0">
              <w:t>100%</w:t>
            </w:r>
          </w:p>
        </w:tc>
        <w:tc>
          <w:tcPr>
            <w:tcW w:w="3421" w:type="dxa"/>
          </w:tcPr>
          <w:p w:rsidR="00507725" w:rsidRPr="007333F0" w:rsidRDefault="00507725" w:rsidP="002E58AB">
            <w:pPr>
              <w:pStyle w:val="Sangradetextonormal"/>
              <w:ind w:left="0"/>
            </w:pPr>
            <w:r w:rsidRPr="007333F0">
              <w:t>Insuficiencia renal crónica</w:t>
            </w:r>
          </w:p>
        </w:tc>
        <w:tc>
          <w:tcPr>
            <w:tcW w:w="2178" w:type="dxa"/>
          </w:tcPr>
          <w:p w:rsidR="00507725" w:rsidRPr="007333F0" w:rsidRDefault="00507725" w:rsidP="002E58AB">
            <w:pPr>
              <w:pStyle w:val="Sangradetextonormal"/>
              <w:ind w:left="0"/>
            </w:pPr>
            <w:r w:rsidRPr="007333F0">
              <w:t>General</w:t>
            </w:r>
          </w:p>
        </w:tc>
      </w:tr>
      <w:tr w:rsidR="00507725" w:rsidRPr="007333F0" w:rsidTr="00507725">
        <w:tc>
          <w:tcPr>
            <w:tcW w:w="2715" w:type="dxa"/>
          </w:tcPr>
          <w:p w:rsidR="00507725" w:rsidRPr="007333F0" w:rsidRDefault="00507725" w:rsidP="002E58AB">
            <w:pPr>
              <w:pStyle w:val="Sangradetextonormal"/>
              <w:ind w:left="0"/>
            </w:pPr>
            <w:r w:rsidRPr="007333F0">
              <w:t>ANTICONCEPTIVOS HORMONALES</w:t>
            </w:r>
          </w:p>
        </w:tc>
        <w:tc>
          <w:tcPr>
            <w:tcW w:w="752" w:type="dxa"/>
          </w:tcPr>
          <w:p w:rsidR="00507725" w:rsidRPr="007333F0" w:rsidRDefault="00507725" w:rsidP="002E58AB">
            <w:pPr>
              <w:pStyle w:val="Sangradetextonormal"/>
              <w:ind w:left="0"/>
            </w:pPr>
            <w:r w:rsidRPr="007333F0">
              <w:t>100%</w:t>
            </w:r>
          </w:p>
        </w:tc>
        <w:tc>
          <w:tcPr>
            <w:tcW w:w="3421" w:type="dxa"/>
          </w:tcPr>
          <w:p w:rsidR="00507725" w:rsidRPr="007333F0" w:rsidRDefault="00507725" w:rsidP="002E58AB">
            <w:pPr>
              <w:pStyle w:val="Sangradetextonormal"/>
              <w:ind w:left="0"/>
            </w:pPr>
            <w:r w:rsidRPr="007333F0">
              <w:t>Manual Farmacéuticos excepto excluidos Punto 2.4</w:t>
            </w:r>
          </w:p>
        </w:tc>
        <w:tc>
          <w:tcPr>
            <w:tcW w:w="2178" w:type="dxa"/>
          </w:tcPr>
          <w:p w:rsidR="00507725" w:rsidRPr="007333F0" w:rsidRDefault="00507725" w:rsidP="002E58AB">
            <w:pPr>
              <w:pStyle w:val="Sangradetextonormal"/>
              <w:ind w:left="0"/>
            </w:pPr>
            <w:r w:rsidRPr="007333F0">
              <w:t>General</w:t>
            </w:r>
          </w:p>
        </w:tc>
      </w:tr>
      <w:tr w:rsidR="00507725" w:rsidRPr="007333F0" w:rsidTr="00507725">
        <w:tc>
          <w:tcPr>
            <w:tcW w:w="2715" w:type="dxa"/>
          </w:tcPr>
          <w:p w:rsidR="00507725" w:rsidRPr="007333F0" w:rsidRDefault="00507725" w:rsidP="002E58AB">
            <w:pPr>
              <w:pStyle w:val="Sangradetextonormal"/>
              <w:ind w:left="0"/>
            </w:pPr>
            <w:r w:rsidRPr="007333F0">
              <w:t>DIU – CONDONES – DIAFRAGMA</w:t>
            </w:r>
          </w:p>
        </w:tc>
        <w:tc>
          <w:tcPr>
            <w:tcW w:w="752" w:type="dxa"/>
          </w:tcPr>
          <w:p w:rsidR="00507725" w:rsidRPr="007333F0" w:rsidRDefault="00507725" w:rsidP="002E58AB">
            <w:pPr>
              <w:pStyle w:val="Sangradetextonormal"/>
              <w:ind w:left="0"/>
            </w:pPr>
            <w:r w:rsidRPr="007333F0">
              <w:t>100%</w:t>
            </w:r>
          </w:p>
        </w:tc>
        <w:tc>
          <w:tcPr>
            <w:tcW w:w="3421" w:type="dxa"/>
          </w:tcPr>
          <w:p w:rsidR="00507725" w:rsidRPr="007333F0" w:rsidRDefault="00507725" w:rsidP="002E58AB">
            <w:pPr>
              <w:pStyle w:val="Sangradetextonormal"/>
              <w:ind w:left="0"/>
            </w:pPr>
            <w:r w:rsidRPr="007333F0">
              <w:t>Aprobados por autoridad oficial</w:t>
            </w:r>
          </w:p>
        </w:tc>
        <w:tc>
          <w:tcPr>
            <w:tcW w:w="2178" w:type="dxa"/>
          </w:tcPr>
          <w:p w:rsidR="00507725" w:rsidRPr="007333F0" w:rsidRDefault="00507725" w:rsidP="002E58AB">
            <w:pPr>
              <w:pStyle w:val="Sangradetextonormal"/>
              <w:ind w:left="0"/>
            </w:pPr>
            <w:r w:rsidRPr="007333F0">
              <w:t>Genera</w:t>
            </w:r>
            <w:r>
              <w:t>l</w:t>
            </w:r>
          </w:p>
        </w:tc>
      </w:tr>
      <w:tr w:rsidR="00507725" w:rsidRPr="007333F0" w:rsidTr="00985A06">
        <w:tc>
          <w:tcPr>
            <w:tcW w:w="2715" w:type="dxa"/>
            <w:tcBorders>
              <w:top w:val="single" w:sz="4" w:space="0" w:color="auto"/>
              <w:left w:val="single" w:sz="4" w:space="0" w:color="auto"/>
              <w:bottom w:val="single" w:sz="4" w:space="0" w:color="auto"/>
              <w:right w:val="single" w:sz="4" w:space="0" w:color="auto"/>
            </w:tcBorders>
          </w:tcPr>
          <w:p w:rsidR="00507725" w:rsidRPr="007333F0" w:rsidRDefault="00507725" w:rsidP="002E58AB">
            <w:pPr>
              <w:pStyle w:val="Sangradetextonormal"/>
              <w:ind w:left="0"/>
            </w:pPr>
            <w:r w:rsidRPr="007333F0">
              <w:t>ORLISTAT</w:t>
            </w:r>
          </w:p>
        </w:tc>
        <w:tc>
          <w:tcPr>
            <w:tcW w:w="752" w:type="dxa"/>
            <w:tcBorders>
              <w:top w:val="single" w:sz="4" w:space="0" w:color="auto"/>
              <w:left w:val="single" w:sz="4" w:space="0" w:color="auto"/>
              <w:bottom w:val="single" w:sz="4" w:space="0" w:color="auto"/>
              <w:right w:val="single" w:sz="4" w:space="0" w:color="auto"/>
            </w:tcBorders>
          </w:tcPr>
          <w:p w:rsidR="00507725" w:rsidRPr="007333F0" w:rsidRDefault="00507725" w:rsidP="002E58AB">
            <w:pPr>
              <w:pStyle w:val="Sangradetextonormal"/>
              <w:ind w:left="0"/>
            </w:pPr>
            <w:r w:rsidRPr="007333F0">
              <w:t>70%</w:t>
            </w:r>
          </w:p>
        </w:tc>
        <w:tc>
          <w:tcPr>
            <w:tcW w:w="3421" w:type="dxa"/>
            <w:tcBorders>
              <w:top w:val="single" w:sz="4" w:space="0" w:color="auto"/>
              <w:left w:val="single" w:sz="4" w:space="0" w:color="auto"/>
              <w:bottom w:val="single" w:sz="4" w:space="0" w:color="auto"/>
              <w:right w:val="single" w:sz="4" w:space="0" w:color="auto"/>
            </w:tcBorders>
          </w:tcPr>
          <w:p w:rsidR="00507725" w:rsidRPr="007333F0" w:rsidRDefault="00507725" w:rsidP="002E58AB">
            <w:pPr>
              <w:pStyle w:val="Sangradetextonormal"/>
              <w:ind w:left="0"/>
            </w:pPr>
            <w:r w:rsidRPr="007333F0">
              <w:t>Inhibidor Absoluto</w:t>
            </w:r>
            <w:r>
              <w:t xml:space="preserve"> de</w:t>
            </w:r>
            <w:r w:rsidRPr="007333F0">
              <w:t xml:space="preserve"> Grasas</w:t>
            </w:r>
          </w:p>
        </w:tc>
        <w:tc>
          <w:tcPr>
            <w:tcW w:w="2178" w:type="dxa"/>
            <w:tcBorders>
              <w:top w:val="single" w:sz="4" w:space="0" w:color="auto"/>
              <w:left w:val="single" w:sz="4" w:space="0" w:color="auto"/>
              <w:bottom w:val="single" w:sz="4" w:space="0" w:color="auto"/>
              <w:right w:val="single" w:sz="4" w:space="0" w:color="auto"/>
            </w:tcBorders>
          </w:tcPr>
          <w:p w:rsidR="00507725" w:rsidRPr="007333F0" w:rsidRDefault="00507725" w:rsidP="002E58AB">
            <w:pPr>
              <w:pStyle w:val="Sangradetextonormal"/>
              <w:ind w:left="0"/>
            </w:pPr>
            <w:r w:rsidRPr="007333F0">
              <w:t>General</w:t>
            </w:r>
          </w:p>
        </w:tc>
      </w:tr>
      <w:tr w:rsidR="00507725" w:rsidRPr="007333F0" w:rsidTr="00507725">
        <w:tc>
          <w:tcPr>
            <w:tcW w:w="2715" w:type="dxa"/>
            <w:tcBorders>
              <w:top w:val="single" w:sz="4" w:space="0" w:color="auto"/>
              <w:left w:val="single" w:sz="4" w:space="0" w:color="auto"/>
              <w:bottom w:val="single" w:sz="4" w:space="0" w:color="auto"/>
              <w:right w:val="single" w:sz="4" w:space="0" w:color="auto"/>
            </w:tcBorders>
          </w:tcPr>
          <w:p w:rsidR="00507725" w:rsidRPr="007333F0" w:rsidRDefault="00507725" w:rsidP="002E58AB">
            <w:pPr>
              <w:pStyle w:val="Sangradetextonormal"/>
              <w:ind w:left="0"/>
            </w:pPr>
            <w:r w:rsidRPr="007333F0">
              <w:t>SIBUTRAMINA</w:t>
            </w:r>
          </w:p>
        </w:tc>
        <w:tc>
          <w:tcPr>
            <w:tcW w:w="752" w:type="dxa"/>
            <w:tcBorders>
              <w:top w:val="single" w:sz="4" w:space="0" w:color="auto"/>
              <w:left w:val="single" w:sz="4" w:space="0" w:color="auto"/>
              <w:bottom w:val="single" w:sz="4" w:space="0" w:color="auto"/>
              <w:right w:val="single" w:sz="4" w:space="0" w:color="auto"/>
            </w:tcBorders>
          </w:tcPr>
          <w:p w:rsidR="00507725" w:rsidRPr="007333F0" w:rsidRDefault="00507725" w:rsidP="002E58AB">
            <w:pPr>
              <w:pStyle w:val="Sangradetextonormal"/>
              <w:ind w:left="0"/>
            </w:pPr>
            <w:r w:rsidRPr="007333F0">
              <w:t>70%</w:t>
            </w:r>
          </w:p>
        </w:tc>
        <w:tc>
          <w:tcPr>
            <w:tcW w:w="3421" w:type="dxa"/>
            <w:tcBorders>
              <w:top w:val="single" w:sz="4" w:space="0" w:color="auto"/>
              <w:left w:val="single" w:sz="4" w:space="0" w:color="auto"/>
              <w:bottom w:val="single" w:sz="4" w:space="0" w:color="auto"/>
              <w:right w:val="single" w:sz="4" w:space="0" w:color="auto"/>
            </w:tcBorders>
          </w:tcPr>
          <w:p w:rsidR="00507725" w:rsidRPr="007333F0" w:rsidRDefault="00507725" w:rsidP="002E58AB">
            <w:pPr>
              <w:pStyle w:val="Sangradetextonormal"/>
              <w:ind w:left="0"/>
            </w:pPr>
            <w:r w:rsidRPr="007333F0">
              <w:t>ANOREXIGENO (LEY 26396)</w:t>
            </w:r>
          </w:p>
        </w:tc>
        <w:tc>
          <w:tcPr>
            <w:tcW w:w="2178" w:type="dxa"/>
            <w:tcBorders>
              <w:top w:val="single" w:sz="4" w:space="0" w:color="auto"/>
              <w:left w:val="single" w:sz="4" w:space="0" w:color="auto"/>
              <w:bottom w:val="single" w:sz="4" w:space="0" w:color="auto"/>
              <w:right w:val="single" w:sz="4" w:space="0" w:color="auto"/>
            </w:tcBorders>
          </w:tcPr>
          <w:p w:rsidR="00507725" w:rsidRPr="007333F0" w:rsidRDefault="00507725" w:rsidP="002E58AB">
            <w:pPr>
              <w:pStyle w:val="Sangradetextonormal"/>
              <w:ind w:left="0"/>
            </w:pPr>
            <w:r>
              <w:t>General</w:t>
            </w:r>
          </w:p>
        </w:tc>
      </w:tr>
    </w:tbl>
    <w:p w:rsidR="00297ADF" w:rsidRPr="00E2671B" w:rsidRDefault="00297ADF" w:rsidP="00297ADF">
      <w:pPr>
        <w:pStyle w:val="Sangradetextonormal"/>
        <w:spacing w:line="360" w:lineRule="auto"/>
        <w:rPr>
          <w:sz w:val="10"/>
          <w:szCs w:val="10"/>
        </w:rPr>
      </w:pPr>
    </w:p>
    <w:p w:rsidR="00297ADF" w:rsidRPr="007333F0" w:rsidRDefault="00297ADF" w:rsidP="00297ADF">
      <w:pPr>
        <w:pStyle w:val="Sangradetextonormal"/>
        <w:spacing w:line="360" w:lineRule="auto"/>
        <w:rPr>
          <w:b/>
          <w:bCs/>
        </w:rPr>
      </w:pPr>
      <w:r w:rsidRPr="007333F0">
        <w:rPr>
          <w:b/>
          <w:bCs/>
        </w:rPr>
        <w:t xml:space="preserve">*Se tramitan en la Obra Social con presentación de HC firmada por especialista y copia de estudios confirmatorios de patología. Deberá ser renovada anualmente y actualizados los estudios. </w:t>
      </w:r>
    </w:p>
    <w:p w:rsidR="00297ADF" w:rsidRPr="00E2671B" w:rsidRDefault="00297ADF" w:rsidP="00297ADF">
      <w:pPr>
        <w:pStyle w:val="Sangradetextonormal"/>
        <w:spacing w:line="360" w:lineRule="auto"/>
        <w:rPr>
          <w:b/>
          <w:bCs/>
          <w:sz w:val="10"/>
          <w:szCs w:val="10"/>
        </w:rPr>
      </w:pPr>
    </w:p>
    <w:p w:rsidR="00297ADF" w:rsidRPr="007333F0" w:rsidRDefault="00297ADF" w:rsidP="00297ADF">
      <w:pPr>
        <w:pStyle w:val="Sangradetextonormal"/>
        <w:numPr>
          <w:ilvl w:val="3"/>
          <w:numId w:val="3"/>
        </w:numPr>
        <w:tabs>
          <w:tab w:val="clear" w:pos="2880"/>
          <w:tab w:val="num" w:pos="0"/>
        </w:tabs>
        <w:spacing w:line="360" w:lineRule="auto"/>
        <w:ind w:left="180" w:firstLine="0"/>
      </w:pPr>
      <w:r w:rsidRPr="007333F0">
        <w:t>Cobertura de Antic</w:t>
      </w:r>
      <w:r w:rsidR="00E2671B">
        <w:t xml:space="preserve">oncepción Hormonal de </w:t>
      </w:r>
      <w:proofErr w:type="spellStart"/>
      <w:r w:rsidR="00E2671B">
        <w:t>Emerg</w:t>
      </w:r>
      <w:proofErr w:type="spellEnd"/>
      <w:r w:rsidRPr="007333F0">
        <w:t xml:space="preserve"> (AHE) de acuerdo a la Resolución Nº232/07 M.S.</w:t>
      </w:r>
    </w:p>
    <w:p w:rsidR="00297ADF" w:rsidRPr="007333F0" w:rsidRDefault="00297ADF" w:rsidP="00297ADF">
      <w:pPr>
        <w:pStyle w:val="Sangradetextonormal"/>
        <w:numPr>
          <w:ilvl w:val="3"/>
          <w:numId w:val="3"/>
        </w:numPr>
        <w:tabs>
          <w:tab w:val="clear" w:pos="2880"/>
          <w:tab w:val="num" w:pos="0"/>
        </w:tabs>
        <w:spacing w:line="360" w:lineRule="auto"/>
        <w:ind w:left="180" w:firstLine="0"/>
      </w:pPr>
      <w:r w:rsidRPr="007333F0">
        <w:t>Productos de alternativas terapéutica y/o con recomendaciones de uso incluidos en las normas oficiales, se hallan cubiertos en su totalidad.</w:t>
      </w:r>
    </w:p>
    <w:p w:rsidR="00297ADF" w:rsidRPr="007333F0" w:rsidRDefault="00297ADF" w:rsidP="00297ADF">
      <w:pPr>
        <w:pStyle w:val="Sangradetextonormal"/>
        <w:numPr>
          <w:ilvl w:val="3"/>
          <w:numId w:val="3"/>
        </w:numPr>
        <w:tabs>
          <w:tab w:val="clear" w:pos="2880"/>
          <w:tab w:val="num" w:pos="180"/>
        </w:tabs>
        <w:spacing w:line="360" w:lineRule="auto"/>
        <w:ind w:left="180" w:firstLine="0"/>
      </w:pPr>
      <w:r w:rsidRPr="007333F0">
        <w:rPr>
          <w:u w:val="single"/>
        </w:rPr>
        <w:t>Normas para recetas médicas</w:t>
      </w:r>
      <w:r w:rsidRPr="007333F0">
        <w:t>:</w:t>
      </w:r>
    </w:p>
    <w:p w:rsidR="00297ADF" w:rsidRPr="007333F0" w:rsidRDefault="00297ADF" w:rsidP="00297ADF">
      <w:pPr>
        <w:pStyle w:val="Sangradetextonormal"/>
        <w:numPr>
          <w:ilvl w:val="4"/>
          <w:numId w:val="3"/>
        </w:numPr>
        <w:tabs>
          <w:tab w:val="clear" w:pos="3600"/>
        </w:tabs>
        <w:spacing w:line="360" w:lineRule="auto"/>
        <w:ind w:left="180" w:firstLine="0"/>
      </w:pPr>
      <w:r w:rsidRPr="007333F0">
        <w:t>Prescripción: por nombre genérico</w:t>
      </w:r>
    </w:p>
    <w:p w:rsidR="00297ADF" w:rsidRPr="007333F0" w:rsidRDefault="00297ADF" w:rsidP="00297ADF">
      <w:pPr>
        <w:pStyle w:val="Sangradetextonormal"/>
        <w:numPr>
          <w:ilvl w:val="4"/>
          <w:numId w:val="3"/>
        </w:numPr>
        <w:tabs>
          <w:tab w:val="clear" w:pos="3600"/>
        </w:tabs>
        <w:spacing w:line="360" w:lineRule="auto"/>
        <w:ind w:left="720" w:hanging="540"/>
      </w:pPr>
      <w:r w:rsidRPr="007333F0">
        <w:t xml:space="preserve">Cantidad: hasta tres productos por receta en envases chicos y colocando la leyenda Tratamiento Prolongado. Hasta dos envases grandes por producto. (Este </w:t>
      </w:r>
      <w:r w:rsidR="009C450B" w:rsidRPr="007333F0">
        <w:t>límite</w:t>
      </w:r>
      <w:r w:rsidRPr="007333F0">
        <w:t xml:space="preserve"> se refiere al contenido de cada receta, no existiendo límite en el número de las mismas.</w:t>
      </w:r>
    </w:p>
    <w:p w:rsidR="00297ADF" w:rsidRPr="007333F0" w:rsidRDefault="00297ADF" w:rsidP="00297ADF">
      <w:pPr>
        <w:pStyle w:val="Sangradetextonormal"/>
        <w:numPr>
          <w:ilvl w:val="4"/>
          <w:numId w:val="3"/>
        </w:numPr>
        <w:tabs>
          <w:tab w:val="clear" w:pos="3600"/>
        </w:tabs>
        <w:spacing w:line="360" w:lineRule="auto"/>
        <w:ind w:left="180" w:firstLine="0"/>
      </w:pPr>
      <w:r w:rsidRPr="007333F0">
        <w:t>Psicofármacos: deben extenderse ordenes medicas por duplicado-</w:t>
      </w:r>
    </w:p>
    <w:p w:rsidR="00297ADF" w:rsidRPr="007333F0" w:rsidRDefault="00297ADF" w:rsidP="00297ADF">
      <w:pPr>
        <w:pStyle w:val="Sangradetextonormal"/>
        <w:numPr>
          <w:ilvl w:val="4"/>
          <w:numId w:val="3"/>
        </w:numPr>
        <w:tabs>
          <w:tab w:val="clear" w:pos="3600"/>
        </w:tabs>
        <w:spacing w:line="360" w:lineRule="auto"/>
        <w:ind w:left="720" w:hanging="540"/>
      </w:pPr>
      <w:r w:rsidRPr="007333F0">
        <w:t>PMI: Son válidas las recetas comunes con credencial PMI adjunta, o en su defecto= autorizada por la Obra Social.</w:t>
      </w:r>
    </w:p>
    <w:p w:rsidR="00297ADF" w:rsidRPr="007333F0" w:rsidRDefault="00297ADF" w:rsidP="00297ADF">
      <w:pPr>
        <w:pStyle w:val="Sangradetextonormal"/>
        <w:numPr>
          <w:ilvl w:val="4"/>
          <w:numId w:val="3"/>
        </w:numPr>
        <w:tabs>
          <w:tab w:val="clear" w:pos="3600"/>
        </w:tabs>
        <w:spacing w:line="360" w:lineRule="auto"/>
        <w:ind w:left="180" w:firstLine="0"/>
      </w:pPr>
      <w:r w:rsidRPr="007333F0">
        <w:t>Cronicidad Es válida únicamente la receta de Cronicidad de la Obra Social.</w:t>
      </w:r>
    </w:p>
    <w:p w:rsidR="00297ADF" w:rsidRPr="007333F0" w:rsidRDefault="00297ADF" w:rsidP="00297ADF">
      <w:pPr>
        <w:pStyle w:val="Sangradetextonormal"/>
        <w:numPr>
          <w:ilvl w:val="4"/>
          <w:numId w:val="3"/>
        </w:numPr>
        <w:tabs>
          <w:tab w:val="clear" w:pos="3600"/>
        </w:tabs>
        <w:spacing w:line="360" w:lineRule="auto"/>
        <w:ind w:left="180" w:firstLine="0"/>
      </w:pPr>
      <w:r w:rsidRPr="007333F0">
        <w:t>Restantes medicamentos: Receta común.</w:t>
      </w:r>
    </w:p>
    <w:p w:rsidR="00297ADF" w:rsidRDefault="00297ADF" w:rsidP="00297ADF">
      <w:pPr>
        <w:pStyle w:val="Sangradetextonormal"/>
        <w:numPr>
          <w:ilvl w:val="4"/>
          <w:numId w:val="3"/>
        </w:numPr>
        <w:tabs>
          <w:tab w:val="clear" w:pos="3600"/>
        </w:tabs>
        <w:spacing w:line="360" w:lineRule="auto"/>
        <w:ind w:left="180" w:firstLine="0"/>
      </w:pPr>
      <w:r w:rsidRPr="007333F0">
        <w:t>Cobertura al 100% con constancia de pertenencia a Programas de Protección de grupos vulnerables (HIV; Adicciones; y población incluida en Programas de Medicina Preventiva).</w:t>
      </w:r>
    </w:p>
    <w:p w:rsidR="00297ADF" w:rsidRPr="007333F0" w:rsidRDefault="00297ADF" w:rsidP="00297ADF">
      <w:pPr>
        <w:pStyle w:val="Sangradetextonormal"/>
        <w:numPr>
          <w:ilvl w:val="4"/>
          <w:numId w:val="3"/>
        </w:numPr>
        <w:tabs>
          <w:tab w:val="clear" w:pos="3600"/>
        </w:tabs>
        <w:spacing w:line="360" w:lineRule="auto"/>
        <w:ind w:left="180" w:firstLine="0"/>
      </w:pPr>
      <w:r>
        <w:t xml:space="preserve">Cobertura del 100% para diabetes, en medicamentos y reactivos de </w:t>
      </w:r>
      <w:r w:rsidR="009C450B">
        <w:t>diagnóstico</w:t>
      </w:r>
      <w:r>
        <w:t xml:space="preserve"> para autocontrol autorizado, de acuerdo a Res. Nº 1156/04 y Decreto Nº 23.753 y sus modificaciones</w:t>
      </w:r>
    </w:p>
    <w:p w:rsidR="00FA00D1" w:rsidRPr="00E2671B" w:rsidRDefault="00FA00D1" w:rsidP="00297ADF">
      <w:pPr>
        <w:pStyle w:val="Sangradetextonormal"/>
        <w:spacing w:line="360" w:lineRule="auto"/>
        <w:rPr>
          <w:b/>
          <w:bCs/>
          <w:sz w:val="4"/>
          <w:szCs w:val="4"/>
          <w:u w:val="single"/>
        </w:rPr>
      </w:pPr>
    </w:p>
    <w:p w:rsidR="00297ADF" w:rsidRPr="007333F0" w:rsidRDefault="00297ADF" w:rsidP="00297ADF">
      <w:pPr>
        <w:pStyle w:val="Sangradetextonormal"/>
        <w:spacing w:line="360" w:lineRule="auto"/>
        <w:rPr>
          <w:b/>
          <w:bCs/>
          <w:sz w:val="28"/>
          <w:szCs w:val="28"/>
          <w:u w:val="single"/>
        </w:rPr>
      </w:pPr>
      <w:r w:rsidRPr="007333F0">
        <w:rPr>
          <w:b/>
          <w:bCs/>
          <w:sz w:val="28"/>
          <w:szCs w:val="28"/>
          <w:u w:val="single"/>
        </w:rPr>
        <w:t>2.2 MEDICAMENTOS ESPECIALES</w:t>
      </w:r>
    </w:p>
    <w:p w:rsidR="00297ADF" w:rsidRPr="007333F0" w:rsidRDefault="00297ADF" w:rsidP="00297ADF">
      <w:pPr>
        <w:pStyle w:val="Sangradetextonormal"/>
        <w:numPr>
          <w:ilvl w:val="0"/>
          <w:numId w:val="18"/>
        </w:numPr>
        <w:spacing w:line="360" w:lineRule="auto"/>
      </w:pPr>
      <w:r w:rsidRPr="007333F0">
        <w:t>Cobertura: incluidas en PMO vigente, Sin cargo, se tramitan ante la Obra Social.</w:t>
      </w:r>
    </w:p>
    <w:p w:rsidR="00297ADF" w:rsidRDefault="00297ADF" w:rsidP="00297ADF">
      <w:pPr>
        <w:pStyle w:val="Sangradetextonormal"/>
        <w:spacing w:line="360" w:lineRule="auto"/>
      </w:pPr>
      <w:r w:rsidRPr="007333F0">
        <w:t>Comprende:</w:t>
      </w:r>
    </w:p>
    <w:tbl>
      <w:tblPr>
        <w:tblW w:w="92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16"/>
        <w:gridCol w:w="3113"/>
      </w:tblGrid>
      <w:tr w:rsidR="00297ADF" w:rsidRPr="007333F0" w:rsidTr="002E58AB">
        <w:trPr>
          <w:trHeight w:val="322"/>
        </w:trPr>
        <w:tc>
          <w:tcPr>
            <w:tcW w:w="6116" w:type="dxa"/>
          </w:tcPr>
          <w:p w:rsidR="00297ADF" w:rsidRPr="007333F0" w:rsidRDefault="00297ADF" w:rsidP="002E58AB">
            <w:pPr>
              <w:pStyle w:val="Sangradetextonormal"/>
              <w:ind w:left="0"/>
              <w:rPr>
                <w:sz w:val="20"/>
                <w:szCs w:val="20"/>
              </w:rPr>
            </w:pPr>
            <w:r w:rsidRPr="007333F0">
              <w:rPr>
                <w:sz w:val="20"/>
                <w:szCs w:val="20"/>
              </w:rPr>
              <w:t xml:space="preserve">Inmunosupresores – </w:t>
            </w:r>
            <w:proofErr w:type="spellStart"/>
            <w:r w:rsidRPr="007333F0">
              <w:rPr>
                <w:sz w:val="20"/>
                <w:szCs w:val="20"/>
              </w:rPr>
              <w:t>Mestinón</w:t>
            </w:r>
            <w:proofErr w:type="spellEnd"/>
            <w:r w:rsidRPr="007333F0">
              <w:rPr>
                <w:sz w:val="20"/>
                <w:szCs w:val="20"/>
              </w:rPr>
              <w:t xml:space="preserve"> 60 </w:t>
            </w:r>
            <w:proofErr w:type="spellStart"/>
            <w:r w:rsidRPr="007333F0">
              <w:rPr>
                <w:sz w:val="20"/>
                <w:szCs w:val="20"/>
              </w:rPr>
              <w:t>Mg.</w:t>
            </w:r>
            <w:proofErr w:type="spellEnd"/>
            <w:r w:rsidRPr="007333F0">
              <w:rPr>
                <w:sz w:val="20"/>
                <w:szCs w:val="20"/>
              </w:rPr>
              <w:t xml:space="preserve"> en Miastenia </w:t>
            </w:r>
            <w:proofErr w:type="spellStart"/>
            <w:r w:rsidRPr="007333F0">
              <w:rPr>
                <w:sz w:val="20"/>
                <w:szCs w:val="20"/>
              </w:rPr>
              <w:t>gravis</w:t>
            </w:r>
            <w:proofErr w:type="spellEnd"/>
          </w:p>
        </w:tc>
        <w:tc>
          <w:tcPr>
            <w:tcW w:w="3113" w:type="dxa"/>
          </w:tcPr>
          <w:p w:rsidR="00297ADF" w:rsidRPr="007333F0" w:rsidRDefault="00297ADF" w:rsidP="002E58AB">
            <w:pPr>
              <w:pStyle w:val="Sangradetextonormal"/>
              <w:ind w:left="0"/>
              <w:rPr>
                <w:sz w:val="20"/>
                <w:szCs w:val="20"/>
              </w:rPr>
            </w:pPr>
            <w:proofErr w:type="spellStart"/>
            <w:r w:rsidRPr="007333F0">
              <w:rPr>
                <w:sz w:val="20"/>
                <w:szCs w:val="20"/>
              </w:rPr>
              <w:t>Ceredase</w:t>
            </w:r>
            <w:proofErr w:type="spellEnd"/>
            <w:r w:rsidRPr="007333F0">
              <w:rPr>
                <w:sz w:val="20"/>
                <w:szCs w:val="20"/>
              </w:rPr>
              <w:t xml:space="preserve"> en </w:t>
            </w:r>
            <w:proofErr w:type="spellStart"/>
            <w:r w:rsidRPr="007333F0">
              <w:rPr>
                <w:sz w:val="20"/>
                <w:szCs w:val="20"/>
              </w:rPr>
              <w:t>Enf</w:t>
            </w:r>
            <w:proofErr w:type="spellEnd"/>
            <w:r w:rsidRPr="007333F0">
              <w:rPr>
                <w:sz w:val="20"/>
                <w:szCs w:val="20"/>
              </w:rPr>
              <w:t xml:space="preserve">. </w:t>
            </w:r>
            <w:proofErr w:type="spellStart"/>
            <w:r w:rsidRPr="007333F0">
              <w:rPr>
                <w:sz w:val="20"/>
                <w:szCs w:val="20"/>
              </w:rPr>
              <w:t>Gaucher</w:t>
            </w:r>
            <w:proofErr w:type="spellEnd"/>
          </w:p>
        </w:tc>
      </w:tr>
      <w:tr w:rsidR="00297ADF" w:rsidRPr="007333F0" w:rsidTr="002E58AB">
        <w:trPr>
          <w:trHeight w:val="322"/>
        </w:trPr>
        <w:tc>
          <w:tcPr>
            <w:tcW w:w="6116" w:type="dxa"/>
          </w:tcPr>
          <w:p w:rsidR="00297ADF" w:rsidRPr="007333F0" w:rsidRDefault="00297ADF" w:rsidP="002E58AB">
            <w:pPr>
              <w:pStyle w:val="Sangradetextonormal"/>
              <w:ind w:left="0"/>
              <w:rPr>
                <w:sz w:val="20"/>
                <w:szCs w:val="20"/>
              </w:rPr>
            </w:pPr>
            <w:r w:rsidRPr="007333F0">
              <w:rPr>
                <w:sz w:val="20"/>
                <w:szCs w:val="20"/>
              </w:rPr>
              <w:t xml:space="preserve">Interferón en esclerosis múltiple con 2 o </w:t>
            </w:r>
            <w:proofErr w:type="spellStart"/>
            <w:r w:rsidRPr="007333F0">
              <w:rPr>
                <w:sz w:val="20"/>
                <w:szCs w:val="20"/>
              </w:rPr>
              <w:t>mas</w:t>
            </w:r>
            <w:proofErr w:type="spellEnd"/>
            <w:r w:rsidRPr="007333F0">
              <w:rPr>
                <w:sz w:val="20"/>
                <w:szCs w:val="20"/>
              </w:rPr>
              <w:t xml:space="preserve"> brotes en 2 años o hepatitis Crónica B o C</w:t>
            </w:r>
          </w:p>
        </w:tc>
        <w:tc>
          <w:tcPr>
            <w:tcW w:w="3113" w:type="dxa"/>
          </w:tcPr>
          <w:p w:rsidR="00297ADF" w:rsidRPr="007333F0" w:rsidRDefault="00297ADF" w:rsidP="002E58AB">
            <w:pPr>
              <w:pStyle w:val="Sangradetextonormal"/>
              <w:ind w:left="0"/>
              <w:rPr>
                <w:sz w:val="20"/>
                <w:szCs w:val="20"/>
              </w:rPr>
            </w:pPr>
            <w:r w:rsidRPr="007333F0">
              <w:rPr>
                <w:sz w:val="20"/>
                <w:szCs w:val="20"/>
              </w:rPr>
              <w:t>Tratamiento de Hemofilia</w:t>
            </w:r>
          </w:p>
        </w:tc>
      </w:tr>
      <w:tr w:rsidR="00297ADF" w:rsidRPr="007333F0" w:rsidTr="002E58AB">
        <w:trPr>
          <w:trHeight w:val="322"/>
        </w:trPr>
        <w:tc>
          <w:tcPr>
            <w:tcW w:w="6116" w:type="dxa"/>
          </w:tcPr>
          <w:p w:rsidR="00297ADF" w:rsidRPr="007333F0" w:rsidRDefault="00297ADF" w:rsidP="002E58AB">
            <w:pPr>
              <w:pStyle w:val="Sangradetextonormal"/>
              <w:ind w:left="0"/>
              <w:rPr>
                <w:sz w:val="20"/>
                <w:szCs w:val="20"/>
              </w:rPr>
            </w:pPr>
            <w:proofErr w:type="spellStart"/>
            <w:r w:rsidRPr="007333F0">
              <w:rPr>
                <w:sz w:val="20"/>
                <w:szCs w:val="20"/>
              </w:rPr>
              <w:t>Teicolamina</w:t>
            </w:r>
            <w:proofErr w:type="spellEnd"/>
            <w:r w:rsidRPr="007333F0">
              <w:rPr>
                <w:sz w:val="20"/>
                <w:szCs w:val="20"/>
              </w:rPr>
              <w:t xml:space="preserve"> en estafilococos </w:t>
            </w:r>
            <w:proofErr w:type="spellStart"/>
            <w:r w:rsidRPr="007333F0">
              <w:rPr>
                <w:sz w:val="20"/>
                <w:szCs w:val="20"/>
              </w:rPr>
              <w:t>meticilinorresistentes</w:t>
            </w:r>
            <w:proofErr w:type="spellEnd"/>
          </w:p>
        </w:tc>
        <w:tc>
          <w:tcPr>
            <w:tcW w:w="3113" w:type="dxa"/>
          </w:tcPr>
          <w:p w:rsidR="00297ADF" w:rsidRPr="007333F0" w:rsidRDefault="00297ADF" w:rsidP="002E58AB">
            <w:pPr>
              <w:pStyle w:val="Sangradetextonormal"/>
              <w:ind w:left="0"/>
              <w:rPr>
                <w:sz w:val="20"/>
                <w:szCs w:val="20"/>
              </w:rPr>
            </w:pPr>
            <w:proofErr w:type="spellStart"/>
            <w:r w:rsidRPr="007333F0">
              <w:rPr>
                <w:sz w:val="20"/>
                <w:szCs w:val="20"/>
              </w:rPr>
              <w:t>Copolímero</w:t>
            </w:r>
            <w:proofErr w:type="spellEnd"/>
            <w:r w:rsidRPr="007333F0">
              <w:rPr>
                <w:sz w:val="20"/>
                <w:szCs w:val="20"/>
              </w:rPr>
              <w:t xml:space="preserve"> en esclerosis múltiples</w:t>
            </w:r>
          </w:p>
        </w:tc>
      </w:tr>
      <w:tr w:rsidR="00297ADF" w:rsidRPr="007333F0" w:rsidTr="002E58AB">
        <w:trPr>
          <w:trHeight w:val="322"/>
        </w:trPr>
        <w:tc>
          <w:tcPr>
            <w:tcW w:w="6116" w:type="dxa"/>
          </w:tcPr>
          <w:p w:rsidR="00297ADF" w:rsidRPr="007333F0" w:rsidRDefault="00297ADF" w:rsidP="002E58AB">
            <w:pPr>
              <w:pStyle w:val="Sangradetextonormal"/>
              <w:ind w:left="0"/>
              <w:rPr>
                <w:sz w:val="20"/>
                <w:szCs w:val="20"/>
              </w:rPr>
            </w:pPr>
            <w:r w:rsidRPr="007333F0">
              <w:rPr>
                <w:sz w:val="20"/>
                <w:szCs w:val="20"/>
              </w:rPr>
              <w:t xml:space="preserve">Factores  estimulantes de colonias </w:t>
            </w:r>
            <w:proofErr w:type="spellStart"/>
            <w:r w:rsidRPr="007333F0">
              <w:rPr>
                <w:sz w:val="20"/>
                <w:szCs w:val="20"/>
              </w:rPr>
              <w:t>granulociticas</w:t>
            </w:r>
            <w:proofErr w:type="spellEnd"/>
            <w:r w:rsidRPr="007333F0">
              <w:rPr>
                <w:sz w:val="20"/>
                <w:szCs w:val="20"/>
              </w:rPr>
              <w:t xml:space="preserve"> en neutropenias severa </w:t>
            </w:r>
            <w:r w:rsidRPr="007333F0">
              <w:rPr>
                <w:sz w:val="20"/>
                <w:szCs w:val="20"/>
              </w:rPr>
              <w:softHyphen/>
              <w:t>mayor a 1000</w:t>
            </w:r>
          </w:p>
        </w:tc>
        <w:tc>
          <w:tcPr>
            <w:tcW w:w="3113" w:type="dxa"/>
          </w:tcPr>
          <w:p w:rsidR="00297ADF" w:rsidRPr="007333F0" w:rsidRDefault="00297ADF" w:rsidP="002E58AB">
            <w:pPr>
              <w:pStyle w:val="Sangradetextonormal"/>
              <w:ind w:left="0"/>
              <w:rPr>
                <w:sz w:val="20"/>
                <w:szCs w:val="20"/>
              </w:rPr>
            </w:pPr>
            <w:proofErr w:type="spellStart"/>
            <w:r w:rsidRPr="007333F0">
              <w:rPr>
                <w:sz w:val="20"/>
                <w:szCs w:val="20"/>
              </w:rPr>
              <w:t>Riluzole</w:t>
            </w:r>
            <w:proofErr w:type="spellEnd"/>
            <w:r w:rsidRPr="007333F0">
              <w:rPr>
                <w:sz w:val="20"/>
                <w:szCs w:val="20"/>
              </w:rPr>
              <w:t xml:space="preserve"> en esclerosis lateral </w:t>
            </w:r>
            <w:proofErr w:type="spellStart"/>
            <w:r w:rsidRPr="007333F0">
              <w:rPr>
                <w:sz w:val="20"/>
                <w:szCs w:val="20"/>
              </w:rPr>
              <w:t>amiotrofica</w:t>
            </w:r>
            <w:proofErr w:type="spellEnd"/>
          </w:p>
        </w:tc>
      </w:tr>
      <w:tr w:rsidR="00297ADF" w:rsidRPr="007333F0" w:rsidTr="002E58AB">
        <w:trPr>
          <w:trHeight w:val="316"/>
        </w:trPr>
        <w:tc>
          <w:tcPr>
            <w:tcW w:w="6116" w:type="dxa"/>
          </w:tcPr>
          <w:p w:rsidR="00297ADF" w:rsidRPr="007333F0" w:rsidRDefault="00297ADF" w:rsidP="002E58AB">
            <w:pPr>
              <w:pStyle w:val="Sangradetextonormal"/>
              <w:ind w:left="0"/>
              <w:rPr>
                <w:sz w:val="20"/>
                <w:szCs w:val="20"/>
              </w:rPr>
            </w:pPr>
            <w:proofErr w:type="spellStart"/>
            <w:r w:rsidRPr="007333F0">
              <w:rPr>
                <w:sz w:val="20"/>
                <w:szCs w:val="20"/>
              </w:rPr>
              <w:t>Tobramicina</w:t>
            </w:r>
            <w:proofErr w:type="spellEnd"/>
            <w:r w:rsidRPr="007333F0">
              <w:rPr>
                <w:sz w:val="20"/>
                <w:szCs w:val="20"/>
              </w:rPr>
              <w:t xml:space="preserve"> </w:t>
            </w:r>
            <w:proofErr w:type="spellStart"/>
            <w:r w:rsidRPr="007333F0">
              <w:rPr>
                <w:sz w:val="20"/>
                <w:szCs w:val="20"/>
              </w:rPr>
              <w:t>aerosolizada</w:t>
            </w:r>
            <w:proofErr w:type="spellEnd"/>
            <w:r w:rsidRPr="007333F0">
              <w:rPr>
                <w:sz w:val="20"/>
                <w:szCs w:val="20"/>
              </w:rPr>
              <w:t xml:space="preserve"> en </w:t>
            </w:r>
            <w:proofErr w:type="spellStart"/>
            <w:r w:rsidRPr="007333F0">
              <w:rPr>
                <w:sz w:val="20"/>
                <w:szCs w:val="20"/>
              </w:rPr>
              <w:t>enf</w:t>
            </w:r>
            <w:proofErr w:type="spellEnd"/>
            <w:r w:rsidRPr="007333F0">
              <w:rPr>
                <w:sz w:val="20"/>
                <w:szCs w:val="20"/>
              </w:rPr>
              <w:t xml:space="preserve">. </w:t>
            </w:r>
            <w:proofErr w:type="spellStart"/>
            <w:r w:rsidRPr="007333F0">
              <w:rPr>
                <w:sz w:val="20"/>
                <w:szCs w:val="20"/>
              </w:rPr>
              <w:t>Fibroquisticas</w:t>
            </w:r>
            <w:proofErr w:type="spellEnd"/>
            <w:r w:rsidRPr="007333F0">
              <w:rPr>
                <w:sz w:val="20"/>
                <w:szCs w:val="20"/>
              </w:rPr>
              <w:t xml:space="preserve"> con infección respiratoria por </w:t>
            </w:r>
            <w:proofErr w:type="spellStart"/>
            <w:r w:rsidRPr="007333F0">
              <w:rPr>
                <w:sz w:val="20"/>
                <w:szCs w:val="20"/>
              </w:rPr>
              <w:t>Pseudomona</w:t>
            </w:r>
            <w:proofErr w:type="spellEnd"/>
          </w:p>
        </w:tc>
        <w:tc>
          <w:tcPr>
            <w:tcW w:w="3113" w:type="dxa"/>
          </w:tcPr>
          <w:p w:rsidR="00297ADF" w:rsidRPr="007333F0" w:rsidRDefault="00297ADF" w:rsidP="002E58AB">
            <w:pPr>
              <w:pStyle w:val="Sangradetextonormal"/>
              <w:ind w:left="0"/>
              <w:rPr>
                <w:sz w:val="20"/>
                <w:szCs w:val="20"/>
              </w:rPr>
            </w:pPr>
          </w:p>
        </w:tc>
      </w:tr>
      <w:tr w:rsidR="00297ADF" w:rsidRPr="007333F0" w:rsidTr="002E58AB">
        <w:trPr>
          <w:trHeight w:val="322"/>
        </w:trPr>
        <w:tc>
          <w:tcPr>
            <w:tcW w:w="6116" w:type="dxa"/>
          </w:tcPr>
          <w:p w:rsidR="00297ADF" w:rsidRPr="007333F0" w:rsidRDefault="00297ADF" w:rsidP="002E58AB">
            <w:pPr>
              <w:pStyle w:val="Sangradetextonormal"/>
              <w:ind w:left="0"/>
              <w:rPr>
                <w:sz w:val="20"/>
                <w:szCs w:val="20"/>
              </w:rPr>
            </w:pPr>
            <w:proofErr w:type="spellStart"/>
            <w:r w:rsidRPr="007333F0">
              <w:rPr>
                <w:sz w:val="20"/>
                <w:szCs w:val="20"/>
              </w:rPr>
              <w:t>Somatotropina</w:t>
            </w:r>
            <w:proofErr w:type="spellEnd"/>
            <w:r w:rsidRPr="007333F0">
              <w:rPr>
                <w:sz w:val="20"/>
                <w:szCs w:val="20"/>
              </w:rPr>
              <w:t xml:space="preserve"> en </w:t>
            </w:r>
            <w:proofErr w:type="spellStart"/>
            <w:r w:rsidRPr="007333F0">
              <w:rPr>
                <w:sz w:val="20"/>
                <w:szCs w:val="20"/>
              </w:rPr>
              <w:t>S.Turner</w:t>
            </w:r>
            <w:proofErr w:type="spellEnd"/>
            <w:r w:rsidRPr="007333F0">
              <w:rPr>
                <w:sz w:val="20"/>
                <w:szCs w:val="20"/>
              </w:rPr>
              <w:t xml:space="preserve"> e hipopituitarismo con trastornos del </w:t>
            </w:r>
            <w:r w:rsidRPr="007333F0">
              <w:rPr>
                <w:sz w:val="20"/>
                <w:szCs w:val="20"/>
              </w:rPr>
              <w:lastRenderedPageBreak/>
              <w:t>crecimiento</w:t>
            </w:r>
          </w:p>
        </w:tc>
        <w:tc>
          <w:tcPr>
            <w:tcW w:w="3113" w:type="dxa"/>
          </w:tcPr>
          <w:p w:rsidR="00297ADF" w:rsidRPr="007333F0" w:rsidRDefault="00297ADF" w:rsidP="002E58AB">
            <w:pPr>
              <w:pStyle w:val="Sangradetextonormal"/>
              <w:ind w:left="0"/>
              <w:rPr>
                <w:sz w:val="20"/>
                <w:szCs w:val="20"/>
              </w:rPr>
            </w:pPr>
          </w:p>
        </w:tc>
      </w:tr>
      <w:tr w:rsidR="00297ADF" w:rsidRPr="007333F0" w:rsidTr="002E58AB">
        <w:trPr>
          <w:trHeight w:val="328"/>
        </w:trPr>
        <w:tc>
          <w:tcPr>
            <w:tcW w:w="6116" w:type="dxa"/>
          </w:tcPr>
          <w:p w:rsidR="00297ADF" w:rsidRPr="007333F0" w:rsidRDefault="00297ADF" w:rsidP="002E58AB">
            <w:pPr>
              <w:pStyle w:val="Sangradetextonormal"/>
              <w:spacing w:line="360" w:lineRule="auto"/>
              <w:ind w:left="0"/>
              <w:rPr>
                <w:sz w:val="20"/>
                <w:szCs w:val="20"/>
              </w:rPr>
            </w:pPr>
            <w:proofErr w:type="spellStart"/>
            <w:r w:rsidRPr="007333F0">
              <w:rPr>
                <w:sz w:val="20"/>
                <w:szCs w:val="20"/>
              </w:rPr>
              <w:lastRenderedPageBreak/>
              <w:t>Octreotide</w:t>
            </w:r>
            <w:proofErr w:type="spellEnd"/>
            <w:r w:rsidRPr="007333F0">
              <w:rPr>
                <w:sz w:val="20"/>
                <w:szCs w:val="20"/>
              </w:rPr>
              <w:t xml:space="preserve"> en S. Carcinoide y tumores hipofisarios </w:t>
            </w:r>
            <w:proofErr w:type="spellStart"/>
            <w:r w:rsidRPr="007333F0">
              <w:rPr>
                <w:sz w:val="20"/>
                <w:szCs w:val="20"/>
              </w:rPr>
              <w:t>acromegálicos</w:t>
            </w:r>
            <w:proofErr w:type="spellEnd"/>
          </w:p>
        </w:tc>
        <w:tc>
          <w:tcPr>
            <w:tcW w:w="3113" w:type="dxa"/>
          </w:tcPr>
          <w:p w:rsidR="00297ADF" w:rsidRPr="007333F0" w:rsidRDefault="00297ADF" w:rsidP="002E58AB">
            <w:pPr>
              <w:pStyle w:val="Sangradetextonormal"/>
              <w:spacing w:line="360" w:lineRule="auto"/>
              <w:ind w:left="0"/>
              <w:rPr>
                <w:sz w:val="20"/>
                <w:szCs w:val="20"/>
              </w:rPr>
            </w:pPr>
          </w:p>
        </w:tc>
      </w:tr>
    </w:tbl>
    <w:p w:rsidR="00297ADF" w:rsidRPr="007333F0" w:rsidRDefault="00297ADF" w:rsidP="00297ADF">
      <w:pPr>
        <w:pStyle w:val="Sangradetextonormal"/>
        <w:numPr>
          <w:ilvl w:val="0"/>
          <w:numId w:val="18"/>
        </w:numPr>
        <w:spacing w:line="360" w:lineRule="auto"/>
      </w:pPr>
      <w:r w:rsidRPr="007333F0">
        <w:t>Requisitos adicionales:</w:t>
      </w:r>
    </w:p>
    <w:p w:rsidR="00297ADF" w:rsidRPr="00C65641" w:rsidRDefault="00297ADF" w:rsidP="00297ADF">
      <w:pPr>
        <w:pStyle w:val="Sangradetextonormal"/>
        <w:spacing w:line="360" w:lineRule="auto"/>
        <w:rPr>
          <w:sz w:val="16"/>
          <w:szCs w:val="16"/>
        </w:rPr>
      </w:pPr>
    </w:p>
    <w:p w:rsidR="00297ADF" w:rsidRPr="007333F0" w:rsidRDefault="00297ADF" w:rsidP="00297ADF">
      <w:pPr>
        <w:pStyle w:val="Sangradetextonormal"/>
        <w:numPr>
          <w:ilvl w:val="1"/>
          <w:numId w:val="18"/>
        </w:numPr>
        <w:spacing w:line="360" w:lineRule="auto"/>
      </w:pPr>
      <w:r w:rsidRPr="007333F0">
        <w:t>Orden Médica, Resumen de H.C. y Plan de Tratamiento</w:t>
      </w:r>
    </w:p>
    <w:p w:rsidR="00297ADF" w:rsidRPr="007333F0" w:rsidRDefault="00297ADF" w:rsidP="00297ADF">
      <w:pPr>
        <w:pStyle w:val="Sangradetextonormal"/>
        <w:numPr>
          <w:ilvl w:val="1"/>
          <w:numId w:val="18"/>
        </w:numPr>
        <w:spacing w:line="360" w:lineRule="auto"/>
      </w:pPr>
      <w:r w:rsidRPr="007333F0">
        <w:t>Copia de estudio confirmatorio de patología</w:t>
      </w:r>
    </w:p>
    <w:p w:rsidR="00297ADF" w:rsidRPr="007333F0" w:rsidRDefault="00297ADF" w:rsidP="00297ADF">
      <w:pPr>
        <w:pStyle w:val="Sangradetextonormal"/>
        <w:numPr>
          <w:ilvl w:val="1"/>
          <w:numId w:val="18"/>
        </w:numPr>
        <w:spacing w:line="360" w:lineRule="auto"/>
      </w:pPr>
      <w:r w:rsidRPr="007333F0">
        <w:t>Receta médica</w:t>
      </w:r>
    </w:p>
    <w:p w:rsidR="00297ADF" w:rsidRPr="00C65641" w:rsidRDefault="00297ADF" w:rsidP="00297ADF">
      <w:pPr>
        <w:pStyle w:val="Sangradetextonormal"/>
        <w:spacing w:line="360" w:lineRule="auto"/>
        <w:rPr>
          <w:b/>
          <w:bCs/>
          <w:sz w:val="16"/>
          <w:szCs w:val="16"/>
          <w:u w:val="single"/>
        </w:rPr>
      </w:pPr>
    </w:p>
    <w:p w:rsidR="00297ADF" w:rsidRPr="007333F0" w:rsidRDefault="00297ADF" w:rsidP="00297ADF">
      <w:pPr>
        <w:pStyle w:val="Sangradetextonormal"/>
        <w:spacing w:line="360" w:lineRule="auto"/>
        <w:rPr>
          <w:b/>
          <w:bCs/>
          <w:sz w:val="28"/>
          <w:szCs w:val="28"/>
          <w:u w:val="single"/>
        </w:rPr>
      </w:pPr>
      <w:r w:rsidRPr="007333F0">
        <w:rPr>
          <w:b/>
          <w:bCs/>
          <w:sz w:val="28"/>
          <w:szCs w:val="28"/>
          <w:u w:val="single"/>
        </w:rPr>
        <w:t>2.3  MEDICACIONES EN INTERNACIONES</w:t>
      </w:r>
    </w:p>
    <w:p w:rsidR="00297ADF" w:rsidRDefault="00297ADF" w:rsidP="00297ADF">
      <w:pPr>
        <w:pStyle w:val="Sangradetextonormal"/>
        <w:spacing w:line="360" w:lineRule="auto"/>
      </w:pPr>
      <w:r w:rsidRPr="007333F0">
        <w:t>Cobertura: 100% en medicamentos, descartables, anestésicos, radioactivos y sustancias de contraste, sin cargo, provista por el Prestador. (Con orden médica)</w:t>
      </w:r>
    </w:p>
    <w:p w:rsidR="00297ADF" w:rsidRPr="00C65641" w:rsidRDefault="00297ADF" w:rsidP="00297ADF">
      <w:pPr>
        <w:pStyle w:val="Sangradetextonormal"/>
        <w:spacing w:line="360" w:lineRule="auto"/>
        <w:rPr>
          <w:sz w:val="16"/>
          <w:szCs w:val="16"/>
        </w:rPr>
      </w:pPr>
    </w:p>
    <w:p w:rsidR="00297ADF" w:rsidRPr="007333F0" w:rsidRDefault="00297ADF" w:rsidP="00297ADF">
      <w:pPr>
        <w:pStyle w:val="Sangradetextonormal"/>
        <w:numPr>
          <w:ilvl w:val="1"/>
          <w:numId w:val="19"/>
        </w:numPr>
        <w:spacing w:line="360" w:lineRule="auto"/>
        <w:rPr>
          <w:b/>
          <w:bCs/>
          <w:sz w:val="28"/>
          <w:szCs w:val="28"/>
          <w:u w:val="single"/>
        </w:rPr>
      </w:pPr>
      <w:r>
        <w:rPr>
          <w:b/>
          <w:bCs/>
          <w:sz w:val="28"/>
          <w:szCs w:val="28"/>
          <w:u w:val="single"/>
        </w:rPr>
        <w:t xml:space="preserve"> </w:t>
      </w:r>
      <w:r w:rsidRPr="007333F0">
        <w:rPr>
          <w:b/>
          <w:bCs/>
          <w:sz w:val="28"/>
          <w:szCs w:val="28"/>
          <w:u w:val="single"/>
        </w:rPr>
        <w:t>LIMITES Y EXCLUSIONES EN MEDICACIONES</w:t>
      </w:r>
    </w:p>
    <w:p w:rsidR="00297ADF" w:rsidRPr="007333F0" w:rsidRDefault="00297ADF" w:rsidP="00297ADF">
      <w:pPr>
        <w:pStyle w:val="Sangradetextonormal"/>
        <w:numPr>
          <w:ilvl w:val="0"/>
          <w:numId w:val="20"/>
        </w:numPr>
        <w:spacing w:line="360" w:lineRule="auto"/>
        <w:rPr>
          <w:b/>
          <w:bCs/>
          <w:u w:val="single"/>
        </w:rPr>
      </w:pPr>
      <w:r w:rsidRPr="007333F0">
        <w:t xml:space="preserve">Productos de venta libre  </w:t>
      </w:r>
    </w:p>
    <w:p w:rsidR="00297ADF" w:rsidRPr="007333F0" w:rsidRDefault="00297ADF" w:rsidP="00297ADF">
      <w:pPr>
        <w:pStyle w:val="Sangradetextonormal"/>
        <w:numPr>
          <w:ilvl w:val="0"/>
          <w:numId w:val="20"/>
        </w:numPr>
        <w:spacing w:line="360" w:lineRule="auto"/>
        <w:rPr>
          <w:b/>
          <w:bCs/>
          <w:u w:val="single"/>
        </w:rPr>
      </w:pPr>
      <w:r w:rsidRPr="007333F0">
        <w:t>Accesorios de farmacias: fajas, apósitos, vendas, algodón, gasas, etc.</w:t>
      </w:r>
    </w:p>
    <w:p w:rsidR="00297ADF" w:rsidRPr="007333F0" w:rsidRDefault="00297ADF" w:rsidP="00297ADF">
      <w:pPr>
        <w:pStyle w:val="Sangradetextonormal"/>
        <w:numPr>
          <w:ilvl w:val="0"/>
          <w:numId w:val="20"/>
        </w:numPr>
        <w:spacing w:line="360" w:lineRule="auto"/>
        <w:rPr>
          <w:b/>
          <w:bCs/>
          <w:u w:val="single"/>
        </w:rPr>
      </w:pPr>
      <w:r w:rsidRPr="007333F0">
        <w:t>Productos de perfumería, tocador, cosmética</w:t>
      </w:r>
    </w:p>
    <w:p w:rsidR="00297ADF" w:rsidRPr="007333F0" w:rsidRDefault="00297ADF" w:rsidP="00297ADF">
      <w:pPr>
        <w:pStyle w:val="Sangradetextonormal"/>
        <w:numPr>
          <w:ilvl w:val="0"/>
          <w:numId w:val="20"/>
        </w:numPr>
        <w:spacing w:line="360" w:lineRule="auto"/>
        <w:rPr>
          <w:b/>
          <w:bCs/>
          <w:u w:val="single"/>
        </w:rPr>
      </w:pPr>
      <w:r w:rsidRPr="007333F0">
        <w:t>Aparatos: termómetros, tensiómetros, nebulizadores, etc.</w:t>
      </w:r>
    </w:p>
    <w:p w:rsidR="00297ADF" w:rsidRPr="00FE2B5B" w:rsidRDefault="00297ADF" w:rsidP="00297ADF">
      <w:pPr>
        <w:pStyle w:val="Sangradetextonormal"/>
        <w:numPr>
          <w:ilvl w:val="0"/>
          <w:numId w:val="20"/>
        </w:numPr>
        <w:spacing w:line="360" w:lineRule="auto"/>
        <w:rPr>
          <w:b/>
          <w:bCs/>
          <w:u w:val="single"/>
        </w:rPr>
      </w:pPr>
      <w:r w:rsidRPr="007333F0">
        <w:t>Cantidades superiores a dos envases chicos o uno grande por producto. (Límite referido al contenido de cada receta, no existiendo límite en el número de las mismas)</w:t>
      </w:r>
    </w:p>
    <w:p w:rsidR="00297ADF" w:rsidRPr="00C65641" w:rsidRDefault="00297ADF" w:rsidP="00297ADF">
      <w:pPr>
        <w:pStyle w:val="Sangradetextonormal"/>
        <w:numPr>
          <w:ilvl w:val="0"/>
          <w:numId w:val="20"/>
        </w:numPr>
        <w:spacing w:line="360" w:lineRule="auto"/>
        <w:rPr>
          <w:b/>
          <w:bCs/>
          <w:u w:val="single"/>
        </w:rPr>
      </w:pPr>
      <w:r>
        <w:t>Fertilización asistida homeopática.</w:t>
      </w:r>
    </w:p>
    <w:p w:rsidR="00C65641" w:rsidRPr="00C65641" w:rsidRDefault="00C65641" w:rsidP="00C65641">
      <w:pPr>
        <w:pStyle w:val="Sangradetextonormal"/>
        <w:spacing w:line="360" w:lineRule="auto"/>
        <w:ind w:left="1080"/>
        <w:rPr>
          <w:b/>
          <w:bCs/>
          <w:sz w:val="16"/>
          <w:szCs w:val="16"/>
          <w:u w:val="single"/>
        </w:rPr>
      </w:pPr>
    </w:p>
    <w:p w:rsidR="00297ADF" w:rsidRPr="007333F0" w:rsidRDefault="00297ADF" w:rsidP="00297ADF">
      <w:pPr>
        <w:pStyle w:val="Sangradetextonormal"/>
        <w:numPr>
          <w:ilvl w:val="0"/>
          <w:numId w:val="19"/>
        </w:numPr>
        <w:spacing w:line="360" w:lineRule="auto"/>
        <w:rPr>
          <w:b/>
          <w:bCs/>
          <w:sz w:val="28"/>
          <w:szCs w:val="28"/>
          <w:u w:val="single"/>
        </w:rPr>
      </w:pPr>
      <w:r w:rsidRPr="007333F0">
        <w:rPr>
          <w:b/>
          <w:bCs/>
          <w:sz w:val="28"/>
          <w:szCs w:val="28"/>
          <w:u w:val="single"/>
        </w:rPr>
        <w:t>PROTESIS Y ORTESIS</w:t>
      </w:r>
    </w:p>
    <w:p w:rsidR="00297ADF" w:rsidRPr="00C65641" w:rsidRDefault="00297ADF" w:rsidP="00297ADF">
      <w:pPr>
        <w:pStyle w:val="Sangradetextonormal"/>
        <w:spacing w:line="360" w:lineRule="auto"/>
        <w:rPr>
          <w:b/>
          <w:bCs/>
          <w:sz w:val="16"/>
          <w:szCs w:val="16"/>
          <w:u w:val="single"/>
        </w:rPr>
      </w:pPr>
    </w:p>
    <w:p w:rsidR="00297ADF" w:rsidRPr="007333F0" w:rsidRDefault="00297ADF" w:rsidP="00297ADF">
      <w:pPr>
        <w:pStyle w:val="Sangradetextonormal"/>
        <w:spacing w:line="360" w:lineRule="auto"/>
      </w:pPr>
      <w:r w:rsidRPr="007333F0">
        <w:t>Se tramitan ante la Obra Social. Cobertura y descuentos:</w:t>
      </w:r>
    </w:p>
    <w:p w:rsidR="00297ADF" w:rsidRPr="007333F0" w:rsidRDefault="00297ADF" w:rsidP="00297ADF">
      <w:pPr>
        <w:pStyle w:val="Sangradetextonormal"/>
        <w:spacing w:line="360" w:lineRule="auto"/>
        <w:rPr>
          <w:b/>
          <w:bCs/>
          <w:sz w:val="28"/>
          <w:szCs w:val="28"/>
        </w:rPr>
      </w:pPr>
      <w:r w:rsidRPr="007333F0">
        <w:rPr>
          <w:b/>
          <w:bCs/>
          <w:sz w:val="28"/>
          <w:szCs w:val="28"/>
        </w:rPr>
        <w:t>3.1. PRÓTESIS E IMPLANTES</w:t>
      </w:r>
    </w:p>
    <w:p w:rsidR="00297ADF" w:rsidRPr="007333F0" w:rsidRDefault="00297ADF" w:rsidP="00297ADF">
      <w:pPr>
        <w:pStyle w:val="Sangradetextonormal"/>
        <w:spacing w:line="360" w:lineRule="auto"/>
        <w:rPr>
          <w:bCs/>
        </w:rPr>
      </w:pPr>
      <w:r w:rsidRPr="007333F0">
        <w:rPr>
          <w:bCs/>
        </w:rPr>
        <w:t>Se gestionan con orden médica, en la Delegación o Sede Central.</w:t>
      </w:r>
    </w:p>
    <w:p w:rsidR="00297ADF" w:rsidRPr="007333F0" w:rsidRDefault="00297ADF" w:rsidP="00297ADF">
      <w:pPr>
        <w:pStyle w:val="Sangradetextonormal"/>
        <w:spacing w:line="360" w:lineRule="auto"/>
      </w:pPr>
      <w:r w:rsidRPr="007333F0">
        <w:t>Prótesis en implantes  internas y permanentes....................100%</w:t>
      </w:r>
    </w:p>
    <w:p w:rsidR="00297ADF" w:rsidRPr="007333F0" w:rsidRDefault="00297ADF" w:rsidP="00297ADF">
      <w:pPr>
        <w:pStyle w:val="Sangradetextonormal"/>
        <w:spacing w:line="360" w:lineRule="auto"/>
      </w:pPr>
      <w:r w:rsidRPr="007333F0">
        <w:t>Implantes.......................................................................100%</w:t>
      </w:r>
    </w:p>
    <w:p w:rsidR="00297ADF" w:rsidRPr="007333F0" w:rsidRDefault="00297ADF" w:rsidP="00297ADF">
      <w:pPr>
        <w:pStyle w:val="Sangradetextonormal"/>
        <w:spacing w:line="360" w:lineRule="auto"/>
      </w:pPr>
      <w:r w:rsidRPr="007333F0">
        <w:t xml:space="preserve">Prótesis externas y </w:t>
      </w:r>
      <w:proofErr w:type="spellStart"/>
      <w:r w:rsidRPr="007333F0">
        <w:t>ortesis</w:t>
      </w:r>
      <w:proofErr w:type="spellEnd"/>
      <w:r w:rsidRPr="007333F0">
        <w:t>..................................................50%</w:t>
      </w:r>
    </w:p>
    <w:p w:rsidR="00297ADF" w:rsidRPr="007333F0" w:rsidRDefault="00297ADF" w:rsidP="00297ADF">
      <w:pPr>
        <w:pStyle w:val="Sangradetextonormal"/>
        <w:spacing w:line="360" w:lineRule="auto"/>
      </w:pPr>
      <w:r w:rsidRPr="007333F0">
        <w:t>Implan</w:t>
      </w:r>
      <w:r w:rsidR="009E7E04">
        <w:t>te coclear Res. Nº 1276/02 - SUR</w:t>
      </w:r>
      <w:r w:rsidRPr="007333F0">
        <w:t xml:space="preserve"> entre 1 y 60 años al 100%</w:t>
      </w:r>
    </w:p>
    <w:p w:rsidR="00297ADF" w:rsidRPr="00E2671B" w:rsidRDefault="00297ADF" w:rsidP="00297ADF">
      <w:pPr>
        <w:pStyle w:val="Sangradetextonormal"/>
        <w:spacing w:line="360" w:lineRule="auto"/>
        <w:ind w:left="0"/>
        <w:rPr>
          <w:sz w:val="10"/>
          <w:szCs w:val="10"/>
        </w:rPr>
      </w:pPr>
    </w:p>
    <w:p w:rsidR="00297ADF" w:rsidRPr="007333F0" w:rsidRDefault="00297ADF" w:rsidP="00297ADF">
      <w:pPr>
        <w:pStyle w:val="Sangradetextonormal"/>
        <w:spacing w:line="360" w:lineRule="auto"/>
      </w:pPr>
      <w:r w:rsidRPr="007333F0">
        <w:t>Calzados ortopédicos y plantillas: 50% un par por año, hasta los 18 años Requisitos adicionales para todas las prestaciones de PRÓTESIS:</w:t>
      </w:r>
    </w:p>
    <w:p w:rsidR="00297ADF" w:rsidRPr="007333F0" w:rsidRDefault="00297ADF" w:rsidP="00297ADF">
      <w:pPr>
        <w:pStyle w:val="Sangradetextonormal"/>
        <w:numPr>
          <w:ilvl w:val="0"/>
          <w:numId w:val="22"/>
        </w:numPr>
        <w:spacing w:line="360" w:lineRule="auto"/>
      </w:pPr>
      <w:r w:rsidRPr="007333F0">
        <w:t>Resumen de H.C.</w:t>
      </w:r>
    </w:p>
    <w:p w:rsidR="00297ADF" w:rsidRPr="007333F0" w:rsidRDefault="00297ADF" w:rsidP="00297ADF">
      <w:pPr>
        <w:pStyle w:val="Sangradetextonormal"/>
        <w:numPr>
          <w:ilvl w:val="0"/>
          <w:numId w:val="22"/>
        </w:numPr>
        <w:spacing w:line="360" w:lineRule="auto"/>
      </w:pPr>
      <w:r w:rsidRPr="007333F0">
        <w:t>Copia de estudios confirmatorios</w:t>
      </w:r>
    </w:p>
    <w:p w:rsidR="00297ADF" w:rsidRPr="007333F0" w:rsidRDefault="00297ADF" w:rsidP="00297ADF">
      <w:pPr>
        <w:pStyle w:val="Sangradetextonormal"/>
        <w:spacing w:line="360" w:lineRule="auto"/>
      </w:pPr>
      <w:r w:rsidRPr="007333F0">
        <w:t>Prescripción médica</w:t>
      </w:r>
    </w:p>
    <w:p w:rsidR="00297ADF" w:rsidRPr="007333F0" w:rsidRDefault="00297ADF" w:rsidP="00297ADF">
      <w:pPr>
        <w:pStyle w:val="Sangradetextonormal"/>
        <w:spacing w:line="360" w:lineRule="auto"/>
        <w:rPr>
          <w:b/>
          <w:bCs/>
        </w:rPr>
      </w:pPr>
      <w:r w:rsidRPr="007333F0">
        <w:rPr>
          <w:b/>
          <w:bCs/>
        </w:rPr>
        <w:t>3.2 OTOAMPLIFONOS</w:t>
      </w:r>
    </w:p>
    <w:p w:rsidR="00297ADF" w:rsidRPr="007333F0" w:rsidRDefault="00297ADF" w:rsidP="00297ADF">
      <w:pPr>
        <w:pStyle w:val="Sangradetextonormal"/>
        <w:spacing w:line="360" w:lineRule="auto"/>
        <w:rPr>
          <w:bCs/>
        </w:rPr>
      </w:pPr>
      <w:r w:rsidRPr="007333F0">
        <w:rPr>
          <w:bCs/>
        </w:rPr>
        <w:t>Se requiere orden médica.</w:t>
      </w:r>
    </w:p>
    <w:p w:rsidR="00297ADF" w:rsidRPr="007333F0" w:rsidRDefault="00297ADF" w:rsidP="00297ADF">
      <w:pPr>
        <w:pStyle w:val="Sangradetextonormal"/>
        <w:numPr>
          <w:ilvl w:val="0"/>
          <w:numId w:val="21"/>
        </w:numPr>
        <w:spacing w:line="360" w:lineRule="auto"/>
      </w:pPr>
      <w:r w:rsidRPr="007333F0">
        <w:lastRenderedPageBreak/>
        <w:t xml:space="preserve">Cobertura: Audífonos convencionales, sin cargo con </w:t>
      </w:r>
      <w:r w:rsidR="009C450B" w:rsidRPr="007333F0">
        <w:t>límites</w:t>
      </w:r>
      <w:r w:rsidRPr="007333F0">
        <w:t>: hasta los 15 años, salvo que el paciente sea mayor de esa edad y tenga certificado de discapacidad.</w:t>
      </w:r>
    </w:p>
    <w:p w:rsidR="00297ADF" w:rsidRPr="007333F0" w:rsidRDefault="00297ADF" w:rsidP="00297ADF">
      <w:pPr>
        <w:pStyle w:val="Sangradetextonormal"/>
        <w:spacing w:line="360" w:lineRule="auto"/>
        <w:rPr>
          <w:b/>
          <w:bCs/>
        </w:rPr>
      </w:pPr>
      <w:r w:rsidRPr="007333F0">
        <w:rPr>
          <w:b/>
          <w:bCs/>
        </w:rPr>
        <w:t>3.3 OPTICA</w:t>
      </w:r>
    </w:p>
    <w:p w:rsidR="00297ADF" w:rsidRPr="007333F0" w:rsidRDefault="00297ADF" w:rsidP="00297ADF">
      <w:pPr>
        <w:pStyle w:val="Sangradetextonormal"/>
        <w:spacing w:line="360" w:lineRule="auto"/>
      </w:pPr>
      <w:r w:rsidRPr="007333F0">
        <w:t>Se requiere orden médica</w:t>
      </w:r>
    </w:p>
    <w:p w:rsidR="00297ADF" w:rsidRPr="007333F0" w:rsidRDefault="00297ADF" w:rsidP="00297ADF">
      <w:pPr>
        <w:pStyle w:val="Sangradetextonormal"/>
        <w:spacing w:line="360" w:lineRule="auto"/>
      </w:pPr>
      <w:r w:rsidRPr="007333F0">
        <w:t>Prótesis de reemplazo.......................100%</w:t>
      </w:r>
    </w:p>
    <w:p w:rsidR="00297ADF" w:rsidRPr="007333F0" w:rsidRDefault="00297ADF" w:rsidP="00297ADF">
      <w:pPr>
        <w:pStyle w:val="Sangradetextonormal"/>
        <w:spacing w:line="360" w:lineRule="auto"/>
      </w:pPr>
      <w:r w:rsidRPr="007333F0">
        <w:t>Lente intraocular..............................100%</w:t>
      </w:r>
    </w:p>
    <w:p w:rsidR="00297ADF" w:rsidRPr="007333F0" w:rsidRDefault="00297ADF" w:rsidP="00297ADF">
      <w:pPr>
        <w:pStyle w:val="Sangradetextonormal"/>
        <w:spacing w:line="360" w:lineRule="auto"/>
      </w:pPr>
      <w:r w:rsidRPr="007333F0">
        <w:t>Anteojos con lentes estándar............100% hasta los 15 años, uno por año</w:t>
      </w:r>
    </w:p>
    <w:p w:rsidR="00297ADF" w:rsidRPr="00E2671B" w:rsidRDefault="00297ADF" w:rsidP="00297ADF">
      <w:pPr>
        <w:pStyle w:val="Sangradetextonormal"/>
        <w:spacing w:line="360" w:lineRule="auto"/>
        <w:ind w:left="0" w:firstLine="708"/>
        <w:rPr>
          <w:b/>
          <w:sz w:val="10"/>
          <w:szCs w:val="10"/>
          <w:u w:val="single"/>
        </w:rPr>
      </w:pPr>
    </w:p>
    <w:p w:rsidR="00297ADF" w:rsidRPr="007333F0" w:rsidRDefault="00297ADF" w:rsidP="00297ADF">
      <w:pPr>
        <w:pStyle w:val="Sangradetextonormal"/>
        <w:spacing w:line="360" w:lineRule="auto"/>
        <w:ind w:left="0" w:firstLine="708"/>
        <w:rPr>
          <w:b/>
          <w:sz w:val="28"/>
          <w:szCs w:val="28"/>
          <w:u w:val="single"/>
        </w:rPr>
      </w:pPr>
      <w:r w:rsidRPr="007333F0">
        <w:rPr>
          <w:b/>
          <w:sz w:val="28"/>
          <w:szCs w:val="28"/>
          <w:u w:val="single"/>
        </w:rPr>
        <w:t>Normas generales</w:t>
      </w:r>
    </w:p>
    <w:p w:rsidR="00297ADF" w:rsidRPr="007333F0" w:rsidRDefault="00297ADF" w:rsidP="00297ADF">
      <w:pPr>
        <w:pStyle w:val="Sangradetextonormal"/>
        <w:numPr>
          <w:ilvl w:val="0"/>
          <w:numId w:val="23"/>
        </w:numPr>
      </w:pPr>
      <w:r w:rsidRPr="007333F0">
        <w:t>Los pedidos de medicamentos deben efectuarse por nombre genérico en todos los casos</w:t>
      </w:r>
    </w:p>
    <w:p w:rsidR="00297ADF" w:rsidRPr="007333F0" w:rsidRDefault="00297ADF" w:rsidP="00297ADF">
      <w:pPr>
        <w:pStyle w:val="Sangradetextonormal"/>
        <w:numPr>
          <w:ilvl w:val="0"/>
          <w:numId w:val="23"/>
        </w:numPr>
      </w:pPr>
      <w:r w:rsidRPr="007333F0">
        <w:t xml:space="preserve">Elección del mejor presupuesto de tres  presentados </w:t>
      </w:r>
    </w:p>
    <w:p w:rsidR="00297ADF" w:rsidRPr="007333F0" w:rsidRDefault="00297ADF" w:rsidP="00297ADF">
      <w:pPr>
        <w:pStyle w:val="Sangradetextonormal"/>
        <w:numPr>
          <w:ilvl w:val="0"/>
          <w:numId w:val="23"/>
        </w:numPr>
      </w:pPr>
      <w:r w:rsidRPr="007333F0">
        <w:t>Exclusivamente, productos de industria nacional, excepto inexistencia de un producto o un similar, se aceptará uno importado.</w:t>
      </w:r>
    </w:p>
    <w:p w:rsidR="00297ADF" w:rsidRPr="00E2671B" w:rsidRDefault="00297ADF" w:rsidP="00297ADF">
      <w:pPr>
        <w:pStyle w:val="Sangradetextonormal"/>
        <w:spacing w:line="360" w:lineRule="auto"/>
        <w:rPr>
          <w:b/>
          <w:bCs/>
          <w:sz w:val="10"/>
          <w:szCs w:val="10"/>
        </w:rPr>
      </w:pPr>
    </w:p>
    <w:p w:rsidR="00297ADF" w:rsidRPr="007333F0" w:rsidRDefault="00297ADF" w:rsidP="00297ADF">
      <w:pPr>
        <w:pStyle w:val="Sangradetextonormal"/>
        <w:spacing w:line="360" w:lineRule="auto"/>
        <w:rPr>
          <w:b/>
          <w:bCs/>
          <w:sz w:val="28"/>
          <w:szCs w:val="28"/>
          <w:u w:val="single"/>
        </w:rPr>
      </w:pPr>
      <w:r w:rsidRPr="007333F0">
        <w:rPr>
          <w:b/>
          <w:bCs/>
          <w:sz w:val="28"/>
          <w:szCs w:val="28"/>
        </w:rPr>
        <w:t xml:space="preserve">4    </w:t>
      </w:r>
      <w:r w:rsidRPr="007333F0">
        <w:rPr>
          <w:b/>
          <w:bCs/>
          <w:sz w:val="28"/>
          <w:szCs w:val="28"/>
          <w:u w:val="single"/>
        </w:rPr>
        <w:t>ATENCIÓN ODONTOLÓGICA</w:t>
      </w:r>
    </w:p>
    <w:p w:rsidR="00297ADF" w:rsidRPr="00E2671B" w:rsidRDefault="00297ADF" w:rsidP="00297ADF">
      <w:pPr>
        <w:pStyle w:val="Sangradetextonormal"/>
        <w:spacing w:line="360" w:lineRule="auto"/>
        <w:rPr>
          <w:b/>
          <w:bCs/>
          <w:sz w:val="10"/>
          <w:szCs w:val="10"/>
          <w:u w:val="single"/>
        </w:rPr>
      </w:pPr>
    </w:p>
    <w:p w:rsidR="00297ADF" w:rsidRPr="007333F0" w:rsidRDefault="00297ADF" w:rsidP="00297ADF">
      <w:pPr>
        <w:pStyle w:val="Sangradetextonormal"/>
        <w:spacing w:line="360" w:lineRule="auto"/>
      </w:pPr>
      <w:r w:rsidRPr="007333F0">
        <w:t>1.01 Consulta diagnostico Plan de Tratamiento</w:t>
      </w:r>
    </w:p>
    <w:p w:rsidR="00297ADF" w:rsidRPr="007333F0" w:rsidRDefault="00297ADF" w:rsidP="00297ADF">
      <w:pPr>
        <w:pStyle w:val="Sangradetextonormal"/>
        <w:spacing w:line="360" w:lineRule="auto"/>
      </w:pPr>
      <w:r w:rsidRPr="007333F0">
        <w:t xml:space="preserve">1.04 Urgencias, Institucionales y domiciliarias </w:t>
      </w:r>
    </w:p>
    <w:p w:rsidR="00297ADF" w:rsidRPr="007333F0" w:rsidRDefault="00297ADF" w:rsidP="00297ADF">
      <w:pPr>
        <w:pStyle w:val="Sangradetextonormal"/>
        <w:spacing w:line="360" w:lineRule="auto"/>
      </w:pPr>
      <w:r w:rsidRPr="007333F0">
        <w:t>2.01 Obturación de amalgama. Cavidad Simple</w:t>
      </w:r>
    </w:p>
    <w:p w:rsidR="00297ADF" w:rsidRPr="007333F0" w:rsidRDefault="00297ADF" w:rsidP="00297ADF">
      <w:pPr>
        <w:pStyle w:val="Sangradetextonormal"/>
        <w:spacing w:line="360" w:lineRule="auto"/>
        <w:ind w:left="0"/>
      </w:pPr>
      <w:r w:rsidRPr="007333F0">
        <w:t xml:space="preserve">      2.02 Obturación de amalgama. Cavidad compuesta o compleja</w:t>
      </w:r>
    </w:p>
    <w:p w:rsidR="00297ADF" w:rsidRPr="007333F0" w:rsidRDefault="00297ADF" w:rsidP="00297ADF">
      <w:pPr>
        <w:pStyle w:val="Sangradetextonormal"/>
        <w:spacing w:line="360" w:lineRule="auto"/>
        <w:ind w:left="900" w:hanging="540"/>
      </w:pPr>
      <w:r w:rsidRPr="007333F0">
        <w:t xml:space="preserve">2.04 Obturación de tornillo de conducto. Comprende el tratamiento de los tejidos duros del diente para resolver los daños provocados por l caries dental cuando   la destrucción coronaria sea mayor que los dos tercios de la distancia </w:t>
      </w:r>
      <w:proofErr w:type="spellStart"/>
      <w:r w:rsidRPr="007333F0">
        <w:t>intercuspidea</w:t>
      </w:r>
      <w:proofErr w:type="spellEnd"/>
      <w:r w:rsidRPr="007333F0">
        <w:t>. La obturación definitiva debe incluir, en menores de 18 años, el sellado de todas las superficies no tratadas, será reconocida una única vez por pieza tratada.</w:t>
      </w:r>
    </w:p>
    <w:p w:rsidR="00297ADF" w:rsidRPr="007333F0" w:rsidRDefault="00297ADF" w:rsidP="00297ADF">
      <w:pPr>
        <w:pStyle w:val="Sangradetextonormal"/>
        <w:spacing w:line="360" w:lineRule="auto"/>
      </w:pPr>
      <w:r w:rsidRPr="007333F0">
        <w:t xml:space="preserve">2.05 Obturación resina </w:t>
      </w:r>
      <w:proofErr w:type="spellStart"/>
      <w:r w:rsidRPr="007333F0">
        <w:t>autocurado</w:t>
      </w:r>
      <w:proofErr w:type="spellEnd"/>
      <w:r w:rsidRPr="007333F0">
        <w:t>. Cavidad simple</w:t>
      </w:r>
    </w:p>
    <w:p w:rsidR="00297ADF" w:rsidRPr="007333F0" w:rsidRDefault="00297ADF" w:rsidP="00297ADF">
      <w:pPr>
        <w:pStyle w:val="Sangradetextonormal"/>
        <w:spacing w:line="360" w:lineRule="auto"/>
      </w:pPr>
      <w:r w:rsidRPr="007333F0">
        <w:t xml:space="preserve">2.06 Obturación resina </w:t>
      </w:r>
      <w:proofErr w:type="spellStart"/>
      <w:r w:rsidRPr="007333F0">
        <w:t>autocurado</w:t>
      </w:r>
      <w:proofErr w:type="spellEnd"/>
      <w:r w:rsidRPr="007333F0">
        <w:t>: Cavidad compuesta o compleja</w:t>
      </w:r>
    </w:p>
    <w:p w:rsidR="00297ADF" w:rsidRPr="007333F0" w:rsidRDefault="00297ADF" w:rsidP="00297ADF">
      <w:pPr>
        <w:pStyle w:val="Sangradetextonormal"/>
        <w:spacing w:line="360" w:lineRule="auto"/>
        <w:ind w:left="900" w:hanging="540"/>
      </w:pPr>
      <w:r w:rsidRPr="007333F0">
        <w:t xml:space="preserve">2.08 Obturación resina </w:t>
      </w:r>
      <w:proofErr w:type="spellStart"/>
      <w:r w:rsidRPr="007333F0">
        <w:t>fotocurado</w:t>
      </w:r>
      <w:proofErr w:type="spellEnd"/>
      <w:r w:rsidRPr="007333F0">
        <w:t xml:space="preserve"> sector anterior. Comprende la restauración de las piezas anteriores y vestibular de primeros premolares.</w:t>
      </w:r>
    </w:p>
    <w:p w:rsidR="00297ADF" w:rsidRPr="007333F0" w:rsidRDefault="00297ADF" w:rsidP="00297ADF">
      <w:pPr>
        <w:pStyle w:val="Sangradetextonormal"/>
        <w:spacing w:line="360" w:lineRule="auto"/>
      </w:pPr>
      <w:r w:rsidRPr="007333F0">
        <w:t>2.09 Reconstrucción de ángulo en dientes anteriores.</w:t>
      </w:r>
    </w:p>
    <w:p w:rsidR="00297ADF" w:rsidRPr="007333F0" w:rsidRDefault="00297ADF" w:rsidP="00297ADF">
      <w:pPr>
        <w:pStyle w:val="Sangradetextonormal"/>
        <w:spacing w:line="360" w:lineRule="auto"/>
      </w:pPr>
      <w:r w:rsidRPr="007333F0">
        <w:t xml:space="preserve">3.01 Tratamiento </w:t>
      </w:r>
      <w:proofErr w:type="spellStart"/>
      <w:r w:rsidRPr="007333F0">
        <w:t>endodóntico</w:t>
      </w:r>
      <w:proofErr w:type="spellEnd"/>
      <w:r w:rsidRPr="007333F0">
        <w:t xml:space="preserve"> en </w:t>
      </w:r>
      <w:proofErr w:type="spellStart"/>
      <w:r w:rsidRPr="007333F0">
        <w:t>uniradiculares</w:t>
      </w:r>
      <w:proofErr w:type="spellEnd"/>
      <w:r w:rsidRPr="007333F0">
        <w:t>.</w:t>
      </w:r>
    </w:p>
    <w:p w:rsidR="00297ADF" w:rsidRPr="007333F0" w:rsidRDefault="00297ADF" w:rsidP="00297ADF">
      <w:pPr>
        <w:pStyle w:val="Sangradetextonormal"/>
        <w:spacing w:line="360" w:lineRule="auto"/>
      </w:pPr>
      <w:r w:rsidRPr="007333F0">
        <w:t xml:space="preserve">3.02 Tratamiento </w:t>
      </w:r>
      <w:proofErr w:type="spellStart"/>
      <w:r w:rsidRPr="007333F0">
        <w:t>endodóntico</w:t>
      </w:r>
      <w:proofErr w:type="spellEnd"/>
      <w:r w:rsidRPr="007333F0">
        <w:t xml:space="preserve"> en </w:t>
      </w:r>
      <w:proofErr w:type="spellStart"/>
      <w:r w:rsidRPr="007333F0">
        <w:t>multiradiculares</w:t>
      </w:r>
      <w:proofErr w:type="spellEnd"/>
    </w:p>
    <w:p w:rsidR="00297ADF" w:rsidRPr="007333F0" w:rsidRDefault="00297ADF" w:rsidP="00297ADF">
      <w:pPr>
        <w:pStyle w:val="Sangradetextonormal"/>
        <w:spacing w:line="360" w:lineRule="auto"/>
      </w:pPr>
      <w:r w:rsidRPr="007333F0">
        <w:t xml:space="preserve">3.05 </w:t>
      </w:r>
      <w:proofErr w:type="spellStart"/>
      <w:r w:rsidRPr="007333F0">
        <w:t>Biopulpectomía</w:t>
      </w:r>
      <w:proofErr w:type="spellEnd"/>
      <w:r w:rsidRPr="007333F0">
        <w:t xml:space="preserve"> parcial</w:t>
      </w:r>
    </w:p>
    <w:p w:rsidR="00297ADF" w:rsidRPr="007333F0" w:rsidRDefault="00297ADF" w:rsidP="00297ADF">
      <w:pPr>
        <w:pStyle w:val="Sangradetextonormal"/>
        <w:spacing w:line="360" w:lineRule="auto"/>
        <w:ind w:left="900" w:hanging="540"/>
      </w:pPr>
      <w:r w:rsidRPr="007333F0">
        <w:t xml:space="preserve">3.06 </w:t>
      </w:r>
      <w:proofErr w:type="spellStart"/>
      <w:r w:rsidRPr="007333F0">
        <w:t>Necropulpectomía</w:t>
      </w:r>
      <w:proofErr w:type="spellEnd"/>
      <w:r w:rsidRPr="007333F0">
        <w:t xml:space="preserve"> parcial por momificación. En piezas que por causa técnicamente justificada no se pueda realizar el tratamiento </w:t>
      </w:r>
      <w:proofErr w:type="spellStart"/>
      <w:r w:rsidRPr="007333F0">
        <w:t>endodóntico</w:t>
      </w:r>
      <w:proofErr w:type="spellEnd"/>
      <w:r w:rsidRPr="007333F0">
        <w:t xml:space="preserve"> convencional.</w:t>
      </w:r>
    </w:p>
    <w:p w:rsidR="00297ADF" w:rsidRPr="007333F0" w:rsidRDefault="00297ADF" w:rsidP="00297ADF">
      <w:pPr>
        <w:pStyle w:val="Sangradetextonormal"/>
        <w:spacing w:line="360" w:lineRule="auto"/>
        <w:ind w:left="900" w:hanging="540"/>
      </w:pPr>
      <w:r w:rsidRPr="007333F0">
        <w:t xml:space="preserve">5.01 </w:t>
      </w:r>
      <w:proofErr w:type="spellStart"/>
      <w:r w:rsidRPr="007333F0">
        <w:t>Tartrectomía</w:t>
      </w:r>
      <w:proofErr w:type="spellEnd"/>
      <w:r w:rsidRPr="007333F0">
        <w:t xml:space="preserve"> y cepillado mecánico. Esta práctica no incluye el blanqueamiento de piezas dentarias. En pacientes mayores de 18 años se cubrirá una vez por año.</w:t>
      </w:r>
    </w:p>
    <w:p w:rsidR="00297ADF" w:rsidRPr="007333F0" w:rsidRDefault="00297ADF" w:rsidP="00297ADF">
      <w:pPr>
        <w:pStyle w:val="Sangradetextonormal"/>
        <w:spacing w:line="360" w:lineRule="auto"/>
        <w:ind w:left="900" w:hanging="540"/>
      </w:pPr>
      <w:r w:rsidRPr="007333F0">
        <w:lastRenderedPageBreak/>
        <w:t xml:space="preserve">5.02 Consulta preventiva. Terapias </w:t>
      </w:r>
      <w:proofErr w:type="spellStart"/>
      <w:r w:rsidRPr="007333F0">
        <w:t>fluoradas</w:t>
      </w:r>
      <w:proofErr w:type="spellEnd"/>
      <w:r w:rsidRPr="007333F0">
        <w:t xml:space="preserve"> incluye </w:t>
      </w:r>
      <w:proofErr w:type="spellStart"/>
      <w:r w:rsidRPr="007333F0">
        <w:t>tartrectomia</w:t>
      </w:r>
      <w:proofErr w:type="spellEnd"/>
      <w:r w:rsidRPr="007333F0">
        <w:t xml:space="preserve"> y cepillado mecánico detección y control de la placa bacteriana enseñanza de técnicas de higiene. Se cubrirá hasta los 18 años y hasta dos veces por año. Comprende aplicación de </w:t>
      </w:r>
      <w:proofErr w:type="spellStart"/>
      <w:r w:rsidRPr="007333F0">
        <w:t>fluor</w:t>
      </w:r>
      <w:proofErr w:type="spellEnd"/>
      <w:r w:rsidRPr="007333F0">
        <w:t xml:space="preserve"> barniz y colutorios.</w:t>
      </w:r>
    </w:p>
    <w:p w:rsidR="00297ADF" w:rsidRPr="007333F0" w:rsidRDefault="00297ADF" w:rsidP="00297ADF">
      <w:pPr>
        <w:pStyle w:val="Sangradetextonormal"/>
        <w:spacing w:line="360" w:lineRule="auto"/>
        <w:ind w:left="900" w:hanging="540"/>
      </w:pPr>
      <w:r w:rsidRPr="007333F0">
        <w:t xml:space="preserve">5.04 Consulta preventiva Detección control de placa bacteriana y enseñanza de técnicas de higiene bucal. Comprende enseñanza de técnica de cepillado uso de elementos de higiene </w:t>
      </w:r>
      <w:proofErr w:type="spellStart"/>
      <w:r w:rsidRPr="007333F0">
        <w:t>interdentarios</w:t>
      </w:r>
      <w:proofErr w:type="spellEnd"/>
      <w:r w:rsidRPr="007333F0">
        <w:t xml:space="preserve"> asesoramiento dietético y revelado de palca. Incluye monitoreo anual.</w:t>
      </w:r>
    </w:p>
    <w:p w:rsidR="00297ADF" w:rsidRPr="007333F0" w:rsidRDefault="00297ADF" w:rsidP="00297ADF">
      <w:pPr>
        <w:pStyle w:val="Sangradetextonormal"/>
        <w:spacing w:line="360" w:lineRule="auto"/>
        <w:ind w:left="900" w:hanging="540"/>
      </w:pPr>
      <w:r w:rsidRPr="007333F0">
        <w:t xml:space="preserve">5.05 Selladores de surcos fosas y fisuras. Esta práctica se reconoce hasta los 15 años en premolares y molares </w:t>
      </w:r>
      <w:proofErr w:type="gramStart"/>
      <w:r w:rsidRPr="007333F0">
        <w:t>permanentes</w:t>
      </w:r>
      <w:proofErr w:type="gramEnd"/>
      <w:r w:rsidRPr="007333F0">
        <w:t>.</w:t>
      </w:r>
    </w:p>
    <w:p w:rsidR="00297ADF" w:rsidRPr="007333F0" w:rsidRDefault="00297ADF" w:rsidP="00297ADF">
      <w:pPr>
        <w:pStyle w:val="Sangradetextonormal"/>
        <w:spacing w:line="360" w:lineRule="auto"/>
      </w:pPr>
      <w:r w:rsidRPr="007333F0">
        <w:t xml:space="preserve">5.06 Aplicación de </w:t>
      </w:r>
      <w:proofErr w:type="spellStart"/>
      <w:r w:rsidRPr="007333F0">
        <w:t>cariostatícos</w:t>
      </w:r>
      <w:proofErr w:type="spellEnd"/>
      <w:r w:rsidRPr="007333F0">
        <w:t xml:space="preserve"> en piezas dentarias permanentes.</w:t>
      </w:r>
    </w:p>
    <w:p w:rsidR="00297ADF" w:rsidRPr="007333F0" w:rsidRDefault="00297ADF" w:rsidP="00297ADF">
      <w:pPr>
        <w:pStyle w:val="Sangradetextonormal"/>
        <w:spacing w:line="360" w:lineRule="auto"/>
        <w:ind w:left="900" w:hanging="540"/>
      </w:pPr>
      <w:r w:rsidRPr="007333F0">
        <w:t>7.01 Consultas de motivación. Se cubrirá hasta los 15 años de edad e incluye la consulta diagnóstica examen y plan de tratamiento. Comprende hasta tres visitas al consultorio.</w:t>
      </w:r>
    </w:p>
    <w:p w:rsidR="00297ADF" w:rsidRPr="007333F0" w:rsidRDefault="00297ADF" w:rsidP="00297ADF">
      <w:pPr>
        <w:pStyle w:val="Sangradetextonormal"/>
        <w:spacing w:line="360" w:lineRule="auto"/>
        <w:ind w:left="900" w:hanging="540"/>
      </w:pPr>
      <w:r w:rsidRPr="007333F0">
        <w:t>7.02  Mantenedor de espacio. Comprende mantenedores de espacios fijos o removibles. Se cubrirá por única vez por pieza dentaria y en pacientes de hasta 8 años de edad inclusive. Se incluye corona o banda y ansa de alambre de apoyo o tornillo de expansión.</w:t>
      </w:r>
    </w:p>
    <w:p w:rsidR="00297ADF" w:rsidRPr="007333F0" w:rsidRDefault="00297ADF" w:rsidP="00297ADF">
      <w:pPr>
        <w:pStyle w:val="Sangradetextonormal"/>
        <w:spacing w:line="360" w:lineRule="auto"/>
      </w:pPr>
      <w:r w:rsidRPr="007333F0">
        <w:t>7.03    Reducción de luxación con inmovilización dentaria.</w:t>
      </w:r>
    </w:p>
    <w:p w:rsidR="00297ADF" w:rsidRPr="007333F0" w:rsidRDefault="00297ADF" w:rsidP="00297ADF">
      <w:pPr>
        <w:pStyle w:val="Sangradetextonormal"/>
        <w:spacing w:line="360" w:lineRule="auto"/>
        <w:ind w:left="900" w:hanging="540"/>
      </w:pPr>
      <w:r w:rsidRPr="007333F0">
        <w:t xml:space="preserve">7.04  Tratamientos en dientes temporarios con </w:t>
      </w:r>
      <w:proofErr w:type="spellStart"/>
      <w:r w:rsidRPr="007333F0">
        <w:t>Formacresol</w:t>
      </w:r>
      <w:proofErr w:type="spellEnd"/>
      <w:r w:rsidRPr="007333F0">
        <w:t>. Cuando el diente tratado no esté próximo a su exfoliación. También se cubrirá en piezas permanentes con gran destrucción coronaria.</w:t>
      </w:r>
    </w:p>
    <w:p w:rsidR="00297ADF" w:rsidRPr="007333F0" w:rsidRDefault="00297ADF" w:rsidP="00297ADF">
      <w:pPr>
        <w:pStyle w:val="Sangradetextonormal"/>
        <w:numPr>
          <w:ilvl w:val="1"/>
          <w:numId w:val="24"/>
        </w:numPr>
        <w:spacing w:line="360" w:lineRule="auto"/>
      </w:pPr>
      <w:r w:rsidRPr="007333F0">
        <w:t xml:space="preserve">Corona de acero provisoria por destrucción coronaria. Se cubrirá en piezas temporarias con tratamiento de </w:t>
      </w:r>
      <w:proofErr w:type="spellStart"/>
      <w:r w:rsidRPr="007333F0">
        <w:t>formacresol</w:t>
      </w:r>
      <w:proofErr w:type="spellEnd"/>
      <w:r w:rsidRPr="007333F0">
        <w:t xml:space="preserve"> ó gran destrucción coronaria, cuando la pieza no se encuentre dentro del período de exfoliación. En primeros molares permanentes hasta los 15 años de edad.</w:t>
      </w:r>
    </w:p>
    <w:p w:rsidR="00297ADF" w:rsidRPr="007333F0" w:rsidRDefault="00297ADF" w:rsidP="00297ADF">
      <w:pPr>
        <w:pStyle w:val="Sangradetextonormal"/>
        <w:numPr>
          <w:ilvl w:val="1"/>
          <w:numId w:val="24"/>
        </w:numPr>
        <w:spacing w:line="360" w:lineRule="auto"/>
      </w:pPr>
      <w:r w:rsidRPr="007333F0">
        <w:t xml:space="preserve">Reimplante dentario e inmovilización por luxación total. </w:t>
      </w:r>
    </w:p>
    <w:p w:rsidR="00297ADF" w:rsidRPr="007333F0" w:rsidRDefault="00297ADF" w:rsidP="00297ADF">
      <w:pPr>
        <w:pStyle w:val="Sangradetextonormal"/>
        <w:spacing w:line="360" w:lineRule="auto"/>
      </w:pPr>
      <w:r w:rsidRPr="007333F0">
        <w:t xml:space="preserve">7.07   Protección </w:t>
      </w:r>
      <w:proofErr w:type="spellStart"/>
      <w:r w:rsidRPr="007333F0">
        <w:t>pulpar</w:t>
      </w:r>
      <w:proofErr w:type="spellEnd"/>
      <w:r w:rsidRPr="007333F0">
        <w:t xml:space="preserve"> directa</w:t>
      </w:r>
    </w:p>
    <w:p w:rsidR="00297ADF" w:rsidRPr="007333F0" w:rsidRDefault="00297ADF" w:rsidP="00297ADF">
      <w:pPr>
        <w:pStyle w:val="Sangradetextonormal"/>
        <w:spacing w:line="360" w:lineRule="auto"/>
      </w:pPr>
      <w:r w:rsidRPr="007333F0">
        <w:t>8.01   Consulta de estudio. Sondaje fichado, diagnóstico y pronóstico.</w:t>
      </w:r>
    </w:p>
    <w:p w:rsidR="00297ADF" w:rsidRPr="007333F0" w:rsidRDefault="00297ADF" w:rsidP="00297ADF">
      <w:pPr>
        <w:pStyle w:val="Sangradetextonormal"/>
        <w:numPr>
          <w:ilvl w:val="1"/>
          <w:numId w:val="25"/>
        </w:numPr>
        <w:spacing w:line="360" w:lineRule="auto"/>
      </w:pPr>
      <w:r w:rsidRPr="007333F0">
        <w:t xml:space="preserve">Tratamiento de gingivitis. Comprende </w:t>
      </w:r>
      <w:proofErr w:type="spellStart"/>
      <w:r w:rsidRPr="007333F0">
        <w:t>tartrectomía</w:t>
      </w:r>
      <w:proofErr w:type="spellEnd"/>
      <w:r w:rsidRPr="007333F0">
        <w:t xml:space="preserve"> raspaje y alisado, detección y control de placa, </w:t>
      </w:r>
      <w:proofErr w:type="spellStart"/>
      <w:r w:rsidRPr="007333F0">
        <w:t>topicación</w:t>
      </w:r>
      <w:proofErr w:type="spellEnd"/>
      <w:r w:rsidRPr="007333F0">
        <w:t xml:space="preserve"> con </w:t>
      </w:r>
      <w:r w:rsidR="009C450B" w:rsidRPr="007333F0">
        <w:t>flúor</w:t>
      </w:r>
      <w:r w:rsidRPr="007333F0">
        <w:t xml:space="preserve"> y enseñanza de técnicas de higiene bucal. Se cubrirá anualmente</w:t>
      </w:r>
    </w:p>
    <w:p w:rsidR="00297ADF" w:rsidRPr="007333F0" w:rsidRDefault="00297ADF" w:rsidP="00297ADF">
      <w:pPr>
        <w:pStyle w:val="Sangradetextonormal"/>
        <w:numPr>
          <w:ilvl w:val="1"/>
          <w:numId w:val="25"/>
        </w:numPr>
        <w:spacing w:line="360" w:lineRule="auto"/>
      </w:pPr>
      <w:r w:rsidRPr="007333F0">
        <w:t>Tratamiento de enfermedad periodontal. Comprende todos los cuadros periodontales e incluye raspaje alisado radicular. Se cubrirá cada dos años.</w:t>
      </w:r>
    </w:p>
    <w:p w:rsidR="00297ADF" w:rsidRPr="007333F0" w:rsidRDefault="00297ADF" w:rsidP="00297ADF">
      <w:pPr>
        <w:pStyle w:val="Sangradetextonormal"/>
        <w:numPr>
          <w:ilvl w:val="1"/>
          <w:numId w:val="25"/>
        </w:numPr>
        <w:spacing w:line="360" w:lineRule="auto"/>
      </w:pPr>
      <w:r w:rsidRPr="007333F0">
        <w:t xml:space="preserve">Desgaste selectivo o armonización </w:t>
      </w:r>
      <w:proofErr w:type="spellStart"/>
      <w:r w:rsidRPr="007333F0">
        <w:t>oclusal</w:t>
      </w:r>
      <w:proofErr w:type="spellEnd"/>
      <w:r w:rsidRPr="007333F0">
        <w:t>.</w:t>
      </w:r>
    </w:p>
    <w:p w:rsidR="00297ADF" w:rsidRPr="007333F0" w:rsidRDefault="00297ADF" w:rsidP="00297ADF">
      <w:pPr>
        <w:pStyle w:val="Sangradetextonormal"/>
        <w:numPr>
          <w:ilvl w:val="1"/>
          <w:numId w:val="26"/>
        </w:numPr>
        <w:spacing w:line="360" w:lineRule="auto"/>
      </w:pPr>
      <w:r w:rsidRPr="007333F0">
        <w:t xml:space="preserve">Radiografías periapical. Técnica de cono corto ó largo. Radiografía </w:t>
      </w:r>
      <w:proofErr w:type="spellStart"/>
      <w:r w:rsidRPr="007333F0">
        <w:t>Bte</w:t>
      </w:r>
      <w:proofErr w:type="spellEnd"/>
      <w:r w:rsidRPr="007333F0">
        <w:t xml:space="preserve"> –</w:t>
      </w:r>
      <w:proofErr w:type="spellStart"/>
      <w:r w:rsidRPr="007333F0">
        <w:t>Wing</w:t>
      </w:r>
      <w:proofErr w:type="spellEnd"/>
    </w:p>
    <w:p w:rsidR="00297ADF" w:rsidRPr="007333F0" w:rsidRDefault="00297ADF" w:rsidP="00297ADF">
      <w:pPr>
        <w:pStyle w:val="Sangradetextonormal"/>
        <w:numPr>
          <w:ilvl w:val="1"/>
          <w:numId w:val="26"/>
        </w:numPr>
        <w:spacing w:line="360" w:lineRule="auto"/>
      </w:pPr>
      <w:r w:rsidRPr="007333F0">
        <w:t xml:space="preserve">Radiografías </w:t>
      </w:r>
      <w:proofErr w:type="spellStart"/>
      <w:r w:rsidRPr="007333F0">
        <w:t>oclusal</w:t>
      </w:r>
      <w:proofErr w:type="spellEnd"/>
    </w:p>
    <w:p w:rsidR="00297ADF" w:rsidRPr="007333F0" w:rsidRDefault="00297ADF" w:rsidP="00297ADF">
      <w:pPr>
        <w:pStyle w:val="Sangradetextonormal"/>
        <w:numPr>
          <w:ilvl w:val="1"/>
          <w:numId w:val="26"/>
        </w:numPr>
        <w:spacing w:line="360" w:lineRule="auto"/>
      </w:pPr>
      <w:r w:rsidRPr="007333F0">
        <w:t>Radiografías dentales media seriadas: 5 a 7 películas</w:t>
      </w:r>
    </w:p>
    <w:p w:rsidR="00297ADF" w:rsidRPr="007333F0" w:rsidRDefault="00297ADF" w:rsidP="00297ADF">
      <w:pPr>
        <w:pStyle w:val="Sangradetextonormal"/>
        <w:numPr>
          <w:ilvl w:val="1"/>
          <w:numId w:val="26"/>
        </w:numPr>
        <w:spacing w:line="360" w:lineRule="auto"/>
      </w:pPr>
      <w:r w:rsidRPr="007333F0">
        <w:t>Radiografías dentales seriada: de 8 a 14 películas</w:t>
      </w:r>
    </w:p>
    <w:p w:rsidR="00297ADF" w:rsidRPr="007333F0" w:rsidRDefault="00297ADF" w:rsidP="00297ADF">
      <w:pPr>
        <w:pStyle w:val="Sangradetextonormal"/>
        <w:numPr>
          <w:ilvl w:val="1"/>
          <w:numId w:val="26"/>
        </w:numPr>
        <w:spacing w:line="360" w:lineRule="auto"/>
      </w:pPr>
      <w:proofErr w:type="spellStart"/>
      <w:r w:rsidRPr="007333F0">
        <w:t>Pantomografia</w:t>
      </w:r>
      <w:proofErr w:type="spellEnd"/>
      <w:r w:rsidRPr="007333F0">
        <w:t xml:space="preserve"> o radiografía panorámica</w:t>
      </w:r>
    </w:p>
    <w:p w:rsidR="00297ADF" w:rsidRPr="007333F0" w:rsidRDefault="00297ADF" w:rsidP="00297ADF">
      <w:pPr>
        <w:pStyle w:val="Sangradetextonormal"/>
        <w:numPr>
          <w:ilvl w:val="1"/>
          <w:numId w:val="26"/>
        </w:numPr>
        <w:spacing w:line="360" w:lineRule="auto"/>
      </w:pPr>
      <w:r w:rsidRPr="007333F0">
        <w:t xml:space="preserve">Estudio </w:t>
      </w:r>
      <w:proofErr w:type="spellStart"/>
      <w:r w:rsidRPr="007333F0">
        <w:t>cefalométrico</w:t>
      </w:r>
      <w:proofErr w:type="spellEnd"/>
    </w:p>
    <w:p w:rsidR="00297ADF" w:rsidRPr="007333F0" w:rsidRDefault="00297ADF" w:rsidP="00297ADF">
      <w:pPr>
        <w:pStyle w:val="Sangradetextonormal"/>
        <w:spacing w:line="360" w:lineRule="auto"/>
      </w:pPr>
      <w:r w:rsidRPr="007333F0">
        <w:t>10.01 Extracción dentaria</w:t>
      </w:r>
    </w:p>
    <w:p w:rsidR="00297ADF" w:rsidRPr="007333F0" w:rsidRDefault="00297ADF" w:rsidP="00297ADF">
      <w:pPr>
        <w:pStyle w:val="Sangradetextonormal"/>
        <w:spacing w:line="360" w:lineRule="auto"/>
      </w:pPr>
      <w:r w:rsidRPr="007333F0">
        <w:t>10.02 Plástica de comunicación buco –</w:t>
      </w:r>
      <w:proofErr w:type="spellStart"/>
      <w:r w:rsidRPr="007333F0">
        <w:t>sinusal</w:t>
      </w:r>
      <w:proofErr w:type="spellEnd"/>
    </w:p>
    <w:p w:rsidR="00297ADF" w:rsidRPr="007333F0" w:rsidRDefault="00297ADF" w:rsidP="00297ADF">
      <w:pPr>
        <w:pStyle w:val="Sangradetextonormal"/>
        <w:spacing w:line="360" w:lineRule="auto"/>
      </w:pPr>
      <w:r w:rsidRPr="007333F0">
        <w:lastRenderedPageBreak/>
        <w:t>10.03 Biopsia por punción o aspiración ó escisión</w:t>
      </w:r>
    </w:p>
    <w:p w:rsidR="00297ADF" w:rsidRPr="007333F0" w:rsidRDefault="00297ADF" w:rsidP="00297ADF">
      <w:pPr>
        <w:pStyle w:val="Sangradetextonormal"/>
        <w:spacing w:line="360" w:lineRule="auto"/>
      </w:pPr>
      <w:r w:rsidRPr="007333F0">
        <w:t xml:space="preserve">10.04 </w:t>
      </w:r>
      <w:proofErr w:type="spellStart"/>
      <w:r w:rsidRPr="007333F0">
        <w:t>Alveolectomía</w:t>
      </w:r>
      <w:proofErr w:type="spellEnd"/>
      <w:r w:rsidRPr="007333F0">
        <w:t xml:space="preserve"> estabilizadora</w:t>
      </w:r>
    </w:p>
    <w:p w:rsidR="00297ADF" w:rsidRPr="007333F0" w:rsidRDefault="00297ADF" w:rsidP="00297ADF">
      <w:pPr>
        <w:pStyle w:val="Sangradetextonormal"/>
        <w:spacing w:line="360" w:lineRule="auto"/>
      </w:pPr>
      <w:r w:rsidRPr="007333F0">
        <w:t>10.05 Reimplante dentario inmediato al traumatismo con inmovilización</w:t>
      </w:r>
    </w:p>
    <w:p w:rsidR="00297ADF" w:rsidRPr="007333F0" w:rsidRDefault="00297ADF" w:rsidP="00297ADF">
      <w:pPr>
        <w:pStyle w:val="Sangradetextonormal"/>
        <w:spacing w:line="360" w:lineRule="auto"/>
      </w:pPr>
      <w:r w:rsidRPr="007333F0">
        <w:t>10.06 Incisión y drenaje de abscesos</w:t>
      </w:r>
    </w:p>
    <w:p w:rsidR="00297ADF" w:rsidRPr="007333F0" w:rsidRDefault="00297ADF" w:rsidP="00297ADF">
      <w:pPr>
        <w:pStyle w:val="Sangradetextonormal"/>
        <w:spacing w:line="360" w:lineRule="auto"/>
      </w:pPr>
      <w:r w:rsidRPr="007333F0">
        <w:t>10.08 Extracción dentaria en retención mucosa</w:t>
      </w:r>
    </w:p>
    <w:p w:rsidR="00297ADF" w:rsidRPr="007333F0" w:rsidRDefault="00297ADF" w:rsidP="00297ADF">
      <w:pPr>
        <w:pStyle w:val="Sangradetextonormal"/>
        <w:spacing w:line="360" w:lineRule="auto"/>
      </w:pPr>
      <w:r w:rsidRPr="007333F0">
        <w:t>10.09 Extracción de dientes con retención ósea</w:t>
      </w:r>
    </w:p>
    <w:p w:rsidR="00297ADF" w:rsidRPr="007333F0" w:rsidRDefault="00297ADF" w:rsidP="00297ADF">
      <w:pPr>
        <w:pStyle w:val="Sangradetextonormal"/>
        <w:spacing w:line="360" w:lineRule="auto"/>
      </w:pPr>
      <w:r w:rsidRPr="007333F0">
        <w:t xml:space="preserve">10.10 </w:t>
      </w:r>
      <w:proofErr w:type="spellStart"/>
      <w:r w:rsidRPr="007333F0">
        <w:t>Germectomía</w:t>
      </w:r>
      <w:proofErr w:type="spellEnd"/>
    </w:p>
    <w:p w:rsidR="00297ADF" w:rsidRPr="007333F0" w:rsidRDefault="00297ADF" w:rsidP="00297ADF">
      <w:pPr>
        <w:pStyle w:val="Sangradetextonormal"/>
        <w:spacing w:line="360" w:lineRule="auto"/>
      </w:pPr>
      <w:r w:rsidRPr="007333F0">
        <w:t>10.11 Liberación de dientes retenidos</w:t>
      </w:r>
    </w:p>
    <w:p w:rsidR="00297ADF" w:rsidRPr="007333F0" w:rsidRDefault="00297ADF" w:rsidP="00297ADF">
      <w:pPr>
        <w:pStyle w:val="Sangradetextonormal"/>
        <w:spacing w:line="360" w:lineRule="auto"/>
      </w:pPr>
      <w:r w:rsidRPr="007333F0">
        <w:t>10.13 Tratamiento de la osteomielitis</w:t>
      </w:r>
    </w:p>
    <w:p w:rsidR="00297ADF" w:rsidRPr="007333F0" w:rsidRDefault="00297ADF" w:rsidP="00297ADF">
      <w:pPr>
        <w:pStyle w:val="Sangradetextonormal"/>
        <w:spacing w:line="360" w:lineRule="auto"/>
      </w:pPr>
      <w:r w:rsidRPr="007333F0">
        <w:t>10.14 Extracción de cuerpo extraño</w:t>
      </w:r>
    </w:p>
    <w:p w:rsidR="00297ADF" w:rsidRPr="007333F0" w:rsidRDefault="00297ADF" w:rsidP="00297ADF">
      <w:pPr>
        <w:pStyle w:val="Sangradetextonormal"/>
        <w:spacing w:line="360" w:lineRule="auto"/>
      </w:pPr>
      <w:r w:rsidRPr="007333F0">
        <w:t xml:space="preserve">10.15 </w:t>
      </w:r>
      <w:proofErr w:type="spellStart"/>
      <w:r w:rsidRPr="007333F0">
        <w:t>Alveolectomía</w:t>
      </w:r>
      <w:proofErr w:type="spellEnd"/>
      <w:r w:rsidRPr="007333F0">
        <w:t xml:space="preserve"> correctiva</w:t>
      </w:r>
    </w:p>
    <w:p w:rsidR="00297ADF" w:rsidRDefault="00911186" w:rsidP="009F0A87">
      <w:pPr>
        <w:pStyle w:val="Sangradetextonormal"/>
        <w:numPr>
          <w:ilvl w:val="1"/>
          <w:numId w:val="50"/>
        </w:numPr>
        <w:spacing w:line="360" w:lineRule="auto"/>
      </w:pPr>
      <w:r>
        <w:t xml:space="preserve"> </w:t>
      </w:r>
      <w:r w:rsidRPr="007333F0">
        <w:t>frenectomía</w:t>
      </w:r>
    </w:p>
    <w:p w:rsidR="001631AA" w:rsidRPr="00E2671B" w:rsidRDefault="001631AA" w:rsidP="00297ADF">
      <w:pPr>
        <w:pStyle w:val="Sangradetextonormal"/>
        <w:tabs>
          <w:tab w:val="left" w:pos="567"/>
        </w:tabs>
        <w:spacing w:line="360" w:lineRule="auto"/>
        <w:ind w:left="0"/>
        <w:rPr>
          <w:b/>
          <w:sz w:val="10"/>
          <w:szCs w:val="10"/>
        </w:rPr>
      </w:pPr>
    </w:p>
    <w:p w:rsidR="00297ADF" w:rsidRDefault="000200D3" w:rsidP="000200D3">
      <w:pPr>
        <w:pStyle w:val="Sangradetextonormal"/>
        <w:tabs>
          <w:tab w:val="left" w:pos="567"/>
        </w:tabs>
        <w:spacing w:line="360" w:lineRule="auto"/>
        <w:ind w:left="0"/>
        <w:rPr>
          <w:b/>
          <w:u w:val="single"/>
        </w:rPr>
      </w:pPr>
      <w:r w:rsidRPr="000200D3">
        <w:rPr>
          <w:b/>
        </w:rPr>
        <w:t xml:space="preserve">5. </w:t>
      </w:r>
      <w:r w:rsidR="00297ADF" w:rsidRPr="007333F0">
        <w:rPr>
          <w:b/>
          <w:u w:val="single"/>
        </w:rPr>
        <w:t>TRASLADOS</w:t>
      </w:r>
    </w:p>
    <w:p w:rsidR="001631AA" w:rsidRPr="00E2671B" w:rsidRDefault="001631AA" w:rsidP="001631AA">
      <w:pPr>
        <w:pStyle w:val="Sangradetextonormal"/>
        <w:tabs>
          <w:tab w:val="left" w:pos="567"/>
        </w:tabs>
        <w:spacing w:line="360" w:lineRule="auto"/>
        <w:rPr>
          <w:b/>
          <w:sz w:val="10"/>
          <w:szCs w:val="10"/>
          <w:u w:val="single"/>
        </w:rPr>
      </w:pPr>
    </w:p>
    <w:p w:rsidR="00297ADF" w:rsidRPr="007333F0" w:rsidRDefault="00297ADF" w:rsidP="00297ADF">
      <w:pPr>
        <w:pStyle w:val="Sangradetextonormal"/>
        <w:spacing w:line="360" w:lineRule="auto"/>
        <w:ind w:left="0"/>
      </w:pPr>
      <w:r w:rsidRPr="007333F0">
        <w:t xml:space="preserve">Para beneficiarios que no pueden trasladarse por sus propios medios, desde hasta o entre Establecimientos de Salud, o con y sin internación y que sea necesario para el </w:t>
      </w:r>
      <w:r w:rsidR="009C450B" w:rsidRPr="007333F0">
        <w:t>diagnóstico</w:t>
      </w:r>
      <w:r w:rsidRPr="007333F0">
        <w:t xml:space="preserve"> o tratamiento de su patología.</w:t>
      </w:r>
    </w:p>
    <w:p w:rsidR="00297ADF" w:rsidRPr="007333F0" w:rsidRDefault="00297ADF" w:rsidP="00297ADF">
      <w:pPr>
        <w:pStyle w:val="Sangradetextonormal"/>
        <w:spacing w:line="360" w:lineRule="auto"/>
        <w:ind w:left="0"/>
        <w:rPr>
          <w:u w:val="single"/>
        </w:rPr>
      </w:pPr>
      <w:r w:rsidRPr="007333F0">
        <w:rPr>
          <w:u w:val="single"/>
        </w:rPr>
        <w:t>Requisitos:</w:t>
      </w:r>
    </w:p>
    <w:p w:rsidR="00297ADF" w:rsidRPr="007333F0" w:rsidRDefault="00297ADF" w:rsidP="00297ADF">
      <w:pPr>
        <w:pStyle w:val="Sangradetextonormal"/>
        <w:numPr>
          <w:ilvl w:val="0"/>
          <w:numId w:val="36"/>
        </w:numPr>
        <w:spacing w:line="360" w:lineRule="auto"/>
        <w:rPr>
          <w:u w:val="single"/>
        </w:rPr>
      </w:pPr>
      <w:r w:rsidRPr="007333F0">
        <w:t xml:space="preserve">Indicación escrita del </w:t>
      </w:r>
      <w:r w:rsidR="009C450B" w:rsidRPr="007333F0">
        <w:t>médico</w:t>
      </w:r>
      <w:r w:rsidRPr="007333F0">
        <w:t xml:space="preserve"> tratante con las características del móvil que requiera el estado del paciente.</w:t>
      </w:r>
    </w:p>
    <w:p w:rsidR="00297ADF" w:rsidRPr="00C65641" w:rsidRDefault="00297ADF" w:rsidP="00297ADF">
      <w:pPr>
        <w:pStyle w:val="Sangradetextonormal"/>
        <w:numPr>
          <w:ilvl w:val="0"/>
          <w:numId w:val="36"/>
        </w:numPr>
        <w:spacing w:line="360" w:lineRule="auto"/>
        <w:rPr>
          <w:u w:val="single"/>
        </w:rPr>
      </w:pPr>
      <w:r w:rsidRPr="007333F0">
        <w:t>Documentación individual y  afiliación.</w:t>
      </w:r>
    </w:p>
    <w:p w:rsidR="00C65641" w:rsidRPr="00E2671B" w:rsidRDefault="00C65641" w:rsidP="00C65641">
      <w:pPr>
        <w:pStyle w:val="Sangradetextonormal"/>
        <w:spacing w:line="360" w:lineRule="auto"/>
        <w:ind w:left="720"/>
        <w:rPr>
          <w:sz w:val="10"/>
          <w:szCs w:val="10"/>
          <w:u w:val="single"/>
        </w:rPr>
      </w:pPr>
    </w:p>
    <w:p w:rsidR="00297ADF" w:rsidRPr="007333F0" w:rsidRDefault="000200D3" w:rsidP="00297ADF">
      <w:pPr>
        <w:pStyle w:val="Sangradetextonormal"/>
        <w:spacing w:line="360" w:lineRule="auto"/>
        <w:ind w:left="0"/>
        <w:rPr>
          <w:b/>
          <w:bCs/>
          <w:u w:val="single"/>
        </w:rPr>
      </w:pPr>
      <w:r>
        <w:rPr>
          <w:b/>
          <w:bCs/>
        </w:rPr>
        <w:t>6.</w:t>
      </w:r>
      <w:r w:rsidR="00297ADF" w:rsidRPr="007333F0">
        <w:rPr>
          <w:b/>
          <w:bCs/>
        </w:rPr>
        <w:t xml:space="preserve">  </w:t>
      </w:r>
      <w:r w:rsidR="00297ADF" w:rsidRPr="007333F0">
        <w:rPr>
          <w:b/>
          <w:bCs/>
          <w:u w:val="single"/>
        </w:rPr>
        <w:t>FACTURACIONES Y REINTEGROS</w:t>
      </w:r>
    </w:p>
    <w:p w:rsidR="00297ADF" w:rsidRPr="007333F0" w:rsidRDefault="00297ADF" w:rsidP="001631AA">
      <w:pPr>
        <w:pStyle w:val="Sangradetextonormal"/>
        <w:spacing w:line="360" w:lineRule="auto"/>
        <w:jc w:val="left"/>
      </w:pPr>
      <w:r w:rsidRPr="007333F0">
        <w:rPr>
          <w:b/>
          <w:bCs/>
        </w:rPr>
        <w:t xml:space="preserve">Facturaciones de prestaciones: </w:t>
      </w:r>
      <w:r w:rsidRPr="007333F0">
        <w:t>Se reconocerán las autorizadas por la Obra Social ó incluidas en Convenios. Los prestadores deberán presentar la factura original acompañada por Resumen ó fotocopias de H.C. donde consten todas las prácticas facturadas con el conforme del Beneficiario.</w:t>
      </w:r>
    </w:p>
    <w:p w:rsidR="00297ADF" w:rsidRPr="007333F0" w:rsidRDefault="00297ADF" w:rsidP="00297ADF">
      <w:pPr>
        <w:pStyle w:val="Sangradetextonormal"/>
        <w:numPr>
          <w:ilvl w:val="0"/>
          <w:numId w:val="27"/>
        </w:numPr>
        <w:spacing w:line="360" w:lineRule="auto"/>
      </w:pPr>
      <w:r w:rsidRPr="007333F0">
        <w:rPr>
          <w:b/>
          <w:bCs/>
        </w:rPr>
        <w:t xml:space="preserve">Pedido de Reintegros: </w:t>
      </w:r>
      <w:r w:rsidRPr="007333F0">
        <w:rPr>
          <w:bCs/>
        </w:rPr>
        <w:t>Solo se</w:t>
      </w:r>
      <w:r w:rsidRPr="007333F0">
        <w:t xml:space="preserve"> podrán solicitar en los ca</w:t>
      </w:r>
      <w:r>
        <w:t xml:space="preserve">sos previstos en el presente </w:t>
      </w:r>
      <w:r w:rsidRPr="001F3B30">
        <w:rPr>
          <w:b/>
        </w:rPr>
        <w:t xml:space="preserve">PMO </w:t>
      </w:r>
      <w:r w:rsidRPr="001F3B30">
        <w:rPr>
          <w:b/>
          <w:u w:val="single"/>
        </w:rPr>
        <w:t>por urgencias comprobables ó por inaccesibilidad ocasional del servicio</w:t>
      </w:r>
      <w:r w:rsidRPr="007333F0">
        <w:t xml:space="preserve">. Deberá presentarse receta </w:t>
      </w:r>
      <w:proofErr w:type="spellStart"/>
      <w:r w:rsidRPr="007333F0">
        <w:t>ú</w:t>
      </w:r>
      <w:proofErr w:type="spellEnd"/>
      <w:r w:rsidRPr="007333F0">
        <w:t xml:space="preserve"> orden médica junto a la factura tickets ó recibo original </w:t>
      </w:r>
      <w:r>
        <w:t xml:space="preserve">de curso legal </w:t>
      </w:r>
      <w:r w:rsidRPr="007333F0">
        <w:t>y el reintegro se efectuará a los valores autorizados por la Obra social.</w:t>
      </w:r>
    </w:p>
    <w:p w:rsidR="00297ADF" w:rsidRDefault="00297ADF" w:rsidP="00297ADF">
      <w:pPr>
        <w:pStyle w:val="Sangradetextonormal"/>
        <w:numPr>
          <w:ilvl w:val="0"/>
          <w:numId w:val="27"/>
        </w:numPr>
        <w:spacing w:line="360" w:lineRule="auto"/>
      </w:pPr>
      <w:r w:rsidRPr="007333F0">
        <w:rPr>
          <w:b/>
          <w:bCs/>
        </w:rPr>
        <w:t xml:space="preserve">Vigencias: </w:t>
      </w:r>
      <w:r w:rsidRPr="007333F0">
        <w:rPr>
          <w:bCs/>
        </w:rPr>
        <w:t>Se</w:t>
      </w:r>
      <w:r w:rsidRPr="007333F0">
        <w:t xml:space="preserve"> reconocerán las facturaciones y reintegros presentados dentro de los 30 días de efectuada la práctica y los pagos se efectuarán dentro de los 30 días de presentada la documentación </w:t>
      </w:r>
      <w:proofErr w:type="spellStart"/>
      <w:r w:rsidRPr="007333F0">
        <w:t>respaldatoria</w:t>
      </w:r>
      <w:proofErr w:type="spellEnd"/>
      <w:r w:rsidRPr="007333F0">
        <w:t>.</w:t>
      </w:r>
    </w:p>
    <w:p w:rsidR="00297ADF" w:rsidRPr="00E2671B" w:rsidRDefault="00297ADF" w:rsidP="00297ADF">
      <w:pPr>
        <w:pStyle w:val="Sangradetextonormal"/>
        <w:spacing w:line="360" w:lineRule="auto"/>
        <w:ind w:left="0"/>
        <w:rPr>
          <w:sz w:val="10"/>
          <w:szCs w:val="10"/>
        </w:rPr>
      </w:pPr>
      <w:r w:rsidRPr="007333F0">
        <w:rPr>
          <w:sz w:val="28"/>
          <w:szCs w:val="28"/>
        </w:rPr>
        <w:t xml:space="preserve">   </w:t>
      </w:r>
    </w:p>
    <w:p w:rsidR="00297ADF" w:rsidRPr="007333F0" w:rsidRDefault="00297ADF" w:rsidP="00297ADF">
      <w:pPr>
        <w:pStyle w:val="Sangradetextonormal"/>
        <w:spacing w:line="360" w:lineRule="auto"/>
        <w:ind w:left="0"/>
        <w:rPr>
          <w:b/>
          <w:bCs/>
          <w:u w:val="single"/>
        </w:rPr>
      </w:pPr>
      <w:r w:rsidRPr="007333F0">
        <w:rPr>
          <w:b/>
        </w:rPr>
        <w:t>7</w:t>
      </w:r>
      <w:r w:rsidRPr="007333F0">
        <w:t xml:space="preserve"> </w:t>
      </w:r>
      <w:r w:rsidRPr="007333F0">
        <w:rPr>
          <w:b/>
          <w:bCs/>
          <w:u w:val="single"/>
        </w:rPr>
        <w:t>PROGRAMA NACIONAL DE GARANTÍA DE CALIDAD DE LA ATENCIÓN MÉDICA</w:t>
      </w:r>
    </w:p>
    <w:p w:rsidR="00297ADF" w:rsidRPr="007333F0" w:rsidRDefault="00297ADF" w:rsidP="00297ADF">
      <w:pPr>
        <w:pStyle w:val="Sangradetextonormal"/>
        <w:spacing w:line="360" w:lineRule="auto"/>
        <w:ind w:left="0"/>
      </w:pPr>
      <w:r w:rsidRPr="007333F0">
        <w:t>Los prestadores deberán cumplir con todas las normas de Programa Nacional de Garantía de Calidad de la Atención Médica.</w:t>
      </w:r>
    </w:p>
    <w:p w:rsidR="00297ADF" w:rsidRPr="007333F0" w:rsidRDefault="00297ADF" w:rsidP="00297ADF">
      <w:pPr>
        <w:pStyle w:val="Sangradetextonormal"/>
        <w:spacing w:line="360" w:lineRule="auto"/>
        <w:ind w:left="0"/>
      </w:pPr>
      <w:r w:rsidRPr="007333F0">
        <w:t>Siendo esta Obra Social, quien garantizará su cumplimento.</w:t>
      </w:r>
    </w:p>
    <w:p w:rsidR="007F5B4C" w:rsidRPr="00E2671B" w:rsidRDefault="007F5B4C" w:rsidP="00297ADF">
      <w:pPr>
        <w:pStyle w:val="Sangradetextonormal"/>
        <w:spacing w:line="360" w:lineRule="auto"/>
        <w:ind w:left="0"/>
        <w:rPr>
          <w:b/>
          <w:bCs/>
          <w:sz w:val="10"/>
          <w:szCs w:val="10"/>
        </w:rPr>
      </w:pPr>
    </w:p>
    <w:p w:rsidR="00297ADF" w:rsidRPr="007333F0" w:rsidRDefault="00297ADF" w:rsidP="00297ADF">
      <w:pPr>
        <w:pStyle w:val="Sangradetextonormal"/>
        <w:spacing w:line="360" w:lineRule="auto"/>
        <w:ind w:left="0"/>
        <w:rPr>
          <w:b/>
          <w:bCs/>
          <w:u w:val="single"/>
        </w:rPr>
      </w:pPr>
      <w:r w:rsidRPr="007333F0">
        <w:rPr>
          <w:b/>
          <w:bCs/>
        </w:rPr>
        <w:lastRenderedPageBreak/>
        <w:t xml:space="preserve">8 </w:t>
      </w:r>
      <w:r w:rsidRPr="007333F0">
        <w:rPr>
          <w:b/>
          <w:bCs/>
          <w:u w:val="single"/>
        </w:rPr>
        <w:t>PROGRAMA DE VIGILANCIA DE LA SALUD Y CONTROL DE ENFERMEDADES (VIGIA)</w:t>
      </w:r>
    </w:p>
    <w:p w:rsidR="00297ADF" w:rsidRPr="007333F0" w:rsidRDefault="00297ADF" w:rsidP="00297ADF">
      <w:pPr>
        <w:pStyle w:val="Sangradetextonormal"/>
        <w:spacing w:line="360" w:lineRule="auto"/>
        <w:ind w:left="0"/>
      </w:pPr>
      <w:r w:rsidRPr="007333F0">
        <w:t>La Obra Social cumplirá con todos los programas elaborados por el Ministerio de Salud en los términos del Programa de Vigilancia de la Salud y Control de Enfermedades (VIGIA) según Decreto 865/2000.-</w:t>
      </w:r>
    </w:p>
    <w:p w:rsidR="00EB735B" w:rsidRDefault="00EB735B" w:rsidP="00297ADF">
      <w:pPr>
        <w:pStyle w:val="Sangradetextonormal"/>
        <w:spacing w:line="360" w:lineRule="auto"/>
        <w:ind w:left="0"/>
        <w:rPr>
          <w:b/>
          <w:bCs/>
        </w:rPr>
      </w:pPr>
    </w:p>
    <w:p w:rsidR="00297ADF" w:rsidRPr="007333F0" w:rsidRDefault="00297ADF" w:rsidP="00297ADF">
      <w:pPr>
        <w:pStyle w:val="Sangradetextonormal"/>
        <w:spacing w:line="360" w:lineRule="auto"/>
        <w:ind w:left="0"/>
        <w:rPr>
          <w:b/>
          <w:bCs/>
        </w:rPr>
      </w:pPr>
      <w:r w:rsidRPr="007333F0">
        <w:rPr>
          <w:b/>
          <w:bCs/>
        </w:rPr>
        <w:t>9    EXCLUSIONES</w:t>
      </w:r>
    </w:p>
    <w:p w:rsidR="00297ADF" w:rsidRPr="007333F0" w:rsidRDefault="00297ADF" w:rsidP="00297ADF">
      <w:pPr>
        <w:pStyle w:val="Sangradetextonormal"/>
        <w:spacing w:line="360" w:lineRule="auto"/>
        <w:rPr>
          <w:b/>
          <w:bCs/>
          <w:u w:val="single"/>
        </w:rPr>
      </w:pPr>
      <w:r w:rsidRPr="007333F0">
        <w:rPr>
          <w:b/>
          <w:bCs/>
          <w:u w:val="single"/>
        </w:rPr>
        <w:t>LA OBRA SOCIAL NO CUBRE:</w:t>
      </w:r>
    </w:p>
    <w:p w:rsidR="00297ADF" w:rsidRPr="000358BB" w:rsidRDefault="00297ADF" w:rsidP="00297ADF">
      <w:pPr>
        <w:pStyle w:val="Sangradetextonormal"/>
        <w:numPr>
          <w:ilvl w:val="0"/>
          <w:numId w:val="28"/>
        </w:numPr>
        <w:spacing w:line="360" w:lineRule="auto"/>
        <w:rPr>
          <w:b/>
        </w:rPr>
      </w:pPr>
      <w:r w:rsidRPr="000358BB">
        <w:rPr>
          <w:b/>
        </w:rPr>
        <w:t>Medicina alternativa, homeopática, estética, cosmética.</w:t>
      </w:r>
    </w:p>
    <w:p w:rsidR="00297ADF" w:rsidRPr="000358BB" w:rsidRDefault="00297ADF" w:rsidP="00297ADF">
      <w:pPr>
        <w:pStyle w:val="Sangradetextonormal"/>
        <w:numPr>
          <w:ilvl w:val="0"/>
          <w:numId w:val="28"/>
        </w:numPr>
        <w:spacing w:line="360" w:lineRule="auto"/>
        <w:rPr>
          <w:b/>
        </w:rPr>
      </w:pPr>
      <w:r w:rsidRPr="000358BB">
        <w:rPr>
          <w:b/>
        </w:rPr>
        <w:t xml:space="preserve">Prestaciones brindadas por </w:t>
      </w:r>
      <w:r w:rsidRPr="000358BB">
        <w:rPr>
          <w:b/>
          <w:u w:val="single"/>
        </w:rPr>
        <w:t>efectores privados</w:t>
      </w:r>
      <w:r w:rsidRPr="000358BB">
        <w:rPr>
          <w:b/>
        </w:rPr>
        <w:t xml:space="preserve"> ajenos a la Obra Social sin autorización previa, ó no inscriptos en el registro de Prestadores de la </w:t>
      </w:r>
      <w:proofErr w:type="spellStart"/>
      <w:r w:rsidRPr="000358BB">
        <w:rPr>
          <w:b/>
        </w:rPr>
        <w:t>SSSalud</w:t>
      </w:r>
      <w:proofErr w:type="spellEnd"/>
      <w:r w:rsidRPr="000358BB">
        <w:rPr>
          <w:b/>
        </w:rPr>
        <w:t>, excepto situaciones de urgencia debidamente acreditadas.</w:t>
      </w:r>
    </w:p>
    <w:p w:rsidR="00297ADF" w:rsidRPr="000358BB" w:rsidRDefault="00297ADF" w:rsidP="00297ADF">
      <w:pPr>
        <w:pStyle w:val="Sangradetextonormal"/>
        <w:numPr>
          <w:ilvl w:val="0"/>
          <w:numId w:val="28"/>
        </w:numPr>
        <w:spacing w:line="360" w:lineRule="auto"/>
        <w:rPr>
          <w:b/>
        </w:rPr>
      </w:pPr>
      <w:r w:rsidRPr="000358BB">
        <w:rPr>
          <w:b/>
        </w:rPr>
        <w:t xml:space="preserve">Medicamentos ó protocolos terapéuticos no aprobados por el MS y/o </w:t>
      </w:r>
      <w:proofErr w:type="spellStart"/>
      <w:r w:rsidRPr="000358BB">
        <w:rPr>
          <w:b/>
        </w:rPr>
        <w:t>SSSalud</w:t>
      </w:r>
      <w:proofErr w:type="spellEnd"/>
      <w:r w:rsidRPr="000358BB">
        <w:rPr>
          <w:b/>
        </w:rPr>
        <w:t xml:space="preserve"> </w:t>
      </w:r>
    </w:p>
    <w:p w:rsidR="00297ADF" w:rsidRPr="000358BB" w:rsidRDefault="00297ADF" w:rsidP="00297ADF">
      <w:pPr>
        <w:pStyle w:val="Sangradetextonormal"/>
        <w:numPr>
          <w:ilvl w:val="0"/>
          <w:numId w:val="28"/>
        </w:numPr>
        <w:spacing w:line="360" w:lineRule="auto"/>
        <w:rPr>
          <w:b/>
        </w:rPr>
      </w:pPr>
      <w:r w:rsidRPr="000358BB">
        <w:rPr>
          <w:b/>
        </w:rPr>
        <w:t>Prótesis de fabricación extranjera cuando en el país existan similares.</w:t>
      </w:r>
    </w:p>
    <w:p w:rsidR="00297ADF" w:rsidRPr="000358BB" w:rsidRDefault="00297ADF" w:rsidP="00297ADF">
      <w:pPr>
        <w:pStyle w:val="Sangradetextonormal"/>
        <w:numPr>
          <w:ilvl w:val="0"/>
          <w:numId w:val="28"/>
        </w:numPr>
        <w:spacing w:line="360" w:lineRule="auto"/>
        <w:rPr>
          <w:b/>
        </w:rPr>
      </w:pPr>
      <w:r w:rsidRPr="000358BB">
        <w:rPr>
          <w:b/>
        </w:rPr>
        <w:t>Acompañantes en internación en mayores de 15 años</w:t>
      </w:r>
    </w:p>
    <w:p w:rsidR="00297ADF" w:rsidRPr="007333F0" w:rsidRDefault="00297ADF" w:rsidP="00297ADF">
      <w:pPr>
        <w:pStyle w:val="Sangradetextonormal"/>
        <w:numPr>
          <w:ilvl w:val="0"/>
          <w:numId w:val="28"/>
        </w:numPr>
        <w:spacing w:line="360" w:lineRule="auto"/>
      </w:pPr>
      <w:r w:rsidRPr="000358BB">
        <w:rPr>
          <w:b/>
        </w:rPr>
        <w:t xml:space="preserve">Internación geriátrica y/o crónica. </w:t>
      </w:r>
      <w:r w:rsidRPr="007333F0">
        <w:t>Solamente se posibilitará cuando se trate de un discapacitado.</w:t>
      </w:r>
    </w:p>
    <w:p w:rsidR="00297ADF" w:rsidRPr="007333F0" w:rsidRDefault="00297ADF" w:rsidP="00297ADF">
      <w:pPr>
        <w:pStyle w:val="Sangradetextonormal"/>
        <w:numPr>
          <w:ilvl w:val="0"/>
          <w:numId w:val="28"/>
        </w:numPr>
        <w:spacing w:line="360" w:lineRule="auto"/>
      </w:pPr>
      <w:r w:rsidRPr="007333F0">
        <w:t>Exámenes laborales, jubilatorios pre</w:t>
      </w:r>
      <w:r w:rsidR="009C450B">
        <w:t>-</w:t>
      </w:r>
      <w:r w:rsidRPr="007333F0">
        <w:t>ingreso.</w:t>
      </w:r>
    </w:p>
    <w:p w:rsidR="00297ADF" w:rsidRPr="000200D3" w:rsidRDefault="00297ADF" w:rsidP="00297ADF">
      <w:pPr>
        <w:pStyle w:val="Sangradetextonormal"/>
        <w:spacing w:line="360" w:lineRule="auto"/>
        <w:rPr>
          <w:b/>
          <w:bCs/>
          <w:sz w:val="16"/>
          <w:szCs w:val="16"/>
        </w:rPr>
      </w:pPr>
    </w:p>
    <w:p w:rsidR="00297ADF" w:rsidRPr="007333F0" w:rsidRDefault="00297ADF" w:rsidP="008026A9">
      <w:pPr>
        <w:pStyle w:val="Sangradetextonormal"/>
        <w:numPr>
          <w:ilvl w:val="0"/>
          <w:numId w:val="26"/>
        </w:numPr>
        <w:spacing w:line="360" w:lineRule="auto"/>
        <w:rPr>
          <w:b/>
          <w:bCs/>
          <w:u w:val="single"/>
        </w:rPr>
      </w:pPr>
      <w:r w:rsidRPr="007333F0">
        <w:rPr>
          <w:b/>
          <w:bCs/>
          <w:u w:val="single"/>
        </w:rPr>
        <w:t>PROCEDIMIENTO Y METODOLOGIA PARA EL DESARROLLO DE PROYECTOS DE PREVENCION Y PROMOCION DE LA SALUD</w:t>
      </w:r>
    </w:p>
    <w:p w:rsidR="00297ADF" w:rsidRPr="007333F0" w:rsidRDefault="00297ADF" w:rsidP="00297ADF">
      <w:pPr>
        <w:pStyle w:val="Sangradetextonormal"/>
        <w:numPr>
          <w:ilvl w:val="5"/>
          <w:numId w:val="3"/>
        </w:numPr>
        <w:spacing w:line="360" w:lineRule="auto"/>
        <w:ind w:left="567" w:hanging="567"/>
        <w:rPr>
          <w:b/>
          <w:bCs/>
          <w:u w:val="single"/>
        </w:rPr>
      </w:pPr>
      <w:r w:rsidRPr="007333F0">
        <w:rPr>
          <w:b/>
          <w:bCs/>
          <w:u w:val="single"/>
        </w:rPr>
        <w:t>Normas operativas</w:t>
      </w:r>
    </w:p>
    <w:p w:rsidR="00297ADF" w:rsidRPr="007333F0" w:rsidRDefault="00297ADF" w:rsidP="00297ADF">
      <w:pPr>
        <w:pStyle w:val="Sangradetextonormal"/>
        <w:numPr>
          <w:ilvl w:val="1"/>
          <w:numId w:val="1"/>
        </w:numPr>
        <w:tabs>
          <w:tab w:val="clear" w:pos="1440"/>
          <w:tab w:val="num" w:pos="284"/>
        </w:tabs>
        <w:spacing w:line="360" w:lineRule="auto"/>
        <w:ind w:hanging="1298"/>
        <w:rPr>
          <w:bCs/>
          <w:u w:val="single"/>
        </w:rPr>
      </w:pPr>
      <w:r w:rsidRPr="007333F0">
        <w:rPr>
          <w:bCs/>
          <w:u w:val="single"/>
        </w:rPr>
        <w:t>Talleres de promoción y prevención</w:t>
      </w:r>
    </w:p>
    <w:p w:rsidR="00297ADF" w:rsidRPr="007333F0" w:rsidRDefault="00297ADF" w:rsidP="00297ADF">
      <w:pPr>
        <w:pStyle w:val="Sangradetextonormal"/>
        <w:spacing w:line="360" w:lineRule="auto"/>
        <w:ind w:left="426"/>
        <w:rPr>
          <w:bCs/>
        </w:rPr>
      </w:pPr>
      <w:r w:rsidRPr="007333F0">
        <w:rPr>
          <w:bCs/>
        </w:rPr>
        <w:t>Se realizarán en forma programada y por Delegación, con una frecuencia semanal, con planilla de asistencia a los mismos. Estarán dictados por Profesionales afines con la enfermedad que se desarrolle o vinculados al Área de Prevención.</w:t>
      </w:r>
    </w:p>
    <w:p w:rsidR="00297ADF" w:rsidRPr="007333F0" w:rsidRDefault="00297ADF" w:rsidP="00297ADF">
      <w:pPr>
        <w:pStyle w:val="Sangradetextonormal"/>
        <w:numPr>
          <w:ilvl w:val="1"/>
          <w:numId w:val="1"/>
        </w:numPr>
        <w:tabs>
          <w:tab w:val="clear" w:pos="1440"/>
          <w:tab w:val="num" w:pos="284"/>
        </w:tabs>
        <w:spacing w:line="360" w:lineRule="auto"/>
        <w:ind w:left="426" w:hanging="284"/>
        <w:rPr>
          <w:bCs/>
          <w:u w:val="single"/>
        </w:rPr>
      </w:pPr>
      <w:r w:rsidRPr="007333F0">
        <w:rPr>
          <w:bCs/>
          <w:u w:val="single"/>
        </w:rPr>
        <w:t>Procedimiento</w:t>
      </w:r>
    </w:p>
    <w:p w:rsidR="00297ADF" w:rsidRPr="007333F0" w:rsidRDefault="00297ADF" w:rsidP="00297ADF">
      <w:pPr>
        <w:pStyle w:val="Sangradetextonormal"/>
        <w:spacing w:line="360" w:lineRule="auto"/>
        <w:ind w:left="284"/>
        <w:rPr>
          <w:bCs/>
        </w:rPr>
      </w:pPr>
      <w:r w:rsidRPr="007333F0">
        <w:rPr>
          <w:bCs/>
        </w:rPr>
        <w:t>El beneficiario se inscribe en la Delegación Zonal y con ello se informa de las ventajas de pasar a pertenecer al Programa.</w:t>
      </w:r>
    </w:p>
    <w:p w:rsidR="00297ADF" w:rsidRPr="007333F0" w:rsidRDefault="00297ADF" w:rsidP="00297ADF">
      <w:pPr>
        <w:pStyle w:val="Sangradetextonormal"/>
        <w:spacing w:line="360" w:lineRule="auto"/>
        <w:ind w:left="284"/>
        <w:rPr>
          <w:bCs/>
        </w:rPr>
      </w:pPr>
      <w:r w:rsidRPr="007333F0">
        <w:rPr>
          <w:bCs/>
        </w:rPr>
        <w:t>El administrativo procede al REGISTRO del beneficiario, y llena la Planilla de Registro de Incorporación al Programa. De este modo, se le asigna una fecha de citación cuando se requieren estudios (mama o útero) o directamente para su concurrencia y participación en talleres.</w:t>
      </w:r>
    </w:p>
    <w:p w:rsidR="00297ADF" w:rsidRPr="007333F0" w:rsidRDefault="00297ADF" w:rsidP="00297ADF">
      <w:pPr>
        <w:pStyle w:val="Sangradetextonormal"/>
        <w:spacing w:line="360" w:lineRule="auto"/>
        <w:ind w:left="284"/>
        <w:rPr>
          <w:bCs/>
        </w:rPr>
      </w:pPr>
      <w:r w:rsidRPr="007333F0">
        <w:rPr>
          <w:bCs/>
        </w:rPr>
        <w:t>La finalidad es constatar la misma con la planilla de realización de estudios y de esta manera hacer un seguimiento de inclusión de la afiliada (en caso de estas dos patologías).</w:t>
      </w:r>
    </w:p>
    <w:p w:rsidR="00297ADF" w:rsidRPr="007333F0" w:rsidRDefault="00297ADF" w:rsidP="00297ADF">
      <w:pPr>
        <w:pStyle w:val="Sangradetextonormal"/>
        <w:spacing w:line="360" w:lineRule="auto"/>
        <w:ind w:left="284"/>
        <w:rPr>
          <w:bCs/>
        </w:rPr>
      </w:pPr>
      <w:r w:rsidRPr="007333F0">
        <w:rPr>
          <w:bCs/>
        </w:rPr>
        <w:t xml:space="preserve">Se le entregan además folletos explicativos sobre los Beneficios de la </w:t>
      </w:r>
      <w:r w:rsidR="009C450B" w:rsidRPr="007333F0">
        <w:rPr>
          <w:bCs/>
        </w:rPr>
        <w:t>Prevención</w:t>
      </w:r>
      <w:r w:rsidRPr="007333F0">
        <w:rPr>
          <w:bCs/>
        </w:rPr>
        <w:t xml:space="preserve"> en Salud, lugar de realización, disponibilidad de turnos horarios de atención teléfonos alternativos.</w:t>
      </w:r>
    </w:p>
    <w:p w:rsidR="00297ADF" w:rsidRPr="007333F0" w:rsidRDefault="00297ADF" w:rsidP="00297ADF">
      <w:pPr>
        <w:pStyle w:val="Sangradetextonormal"/>
        <w:spacing w:line="360" w:lineRule="auto"/>
        <w:ind w:left="284"/>
        <w:rPr>
          <w:bCs/>
          <w:u w:val="single"/>
        </w:rPr>
      </w:pPr>
      <w:r w:rsidRPr="007333F0">
        <w:rPr>
          <w:bCs/>
          <w:u w:val="single"/>
        </w:rPr>
        <w:t>Contenidos de los Programas</w:t>
      </w:r>
    </w:p>
    <w:p w:rsidR="00297ADF" w:rsidRPr="007333F0" w:rsidRDefault="00297ADF" w:rsidP="00297ADF">
      <w:pPr>
        <w:pStyle w:val="Sangradetextonormal"/>
        <w:spacing w:line="360" w:lineRule="auto"/>
        <w:ind w:left="284"/>
        <w:rPr>
          <w:bCs/>
        </w:rPr>
      </w:pPr>
      <w:r w:rsidRPr="007333F0">
        <w:rPr>
          <w:bCs/>
        </w:rPr>
        <w:lastRenderedPageBreak/>
        <w:t xml:space="preserve">Se ven reflejados en el desarrollo de a) b) c) d) e) f) g) H) </w:t>
      </w:r>
      <w:r w:rsidRPr="007333F0">
        <w:rPr>
          <w:b/>
          <w:bCs/>
        </w:rPr>
        <w:t>Sr beneficiario,</w:t>
      </w:r>
      <w:r w:rsidRPr="007333F0">
        <w:rPr>
          <w:bCs/>
        </w:rPr>
        <w:t xml:space="preserve"> le reiteramos que puede acceder gratuitamente inscribiéndose en la Delegación próxima a su domicilio y concurriendo a las reuniones programadas.</w:t>
      </w:r>
    </w:p>
    <w:p w:rsidR="00297ADF" w:rsidRPr="003301BE" w:rsidRDefault="00297ADF" w:rsidP="00297ADF">
      <w:pPr>
        <w:pStyle w:val="Sangradetextonormal"/>
        <w:spacing w:line="360" w:lineRule="auto"/>
        <w:rPr>
          <w:bCs/>
          <w:sz w:val="16"/>
          <w:szCs w:val="16"/>
        </w:rPr>
      </w:pPr>
    </w:p>
    <w:p w:rsidR="00297ADF" w:rsidRPr="007333F0" w:rsidRDefault="00297ADF" w:rsidP="00297ADF">
      <w:pPr>
        <w:pStyle w:val="Sangradetextonormal"/>
        <w:spacing w:line="360" w:lineRule="auto"/>
      </w:pPr>
      <w:r w:rsidRPr="007333F0">
        <w:t xml:space="preserve">a- </w:t>
      </w:r>
      <w:r w:rsidRPr="007333F0">
        <w:rPr>
          <w:b/>
        </w:rPr>
        <w:t>PROGRAMA MATERNO INFANTIL</w:t>
      </w:r>
    </w:p>
    <w:p w:rsidR="00297ADF" w:rsidRPr="007333F0" w:rsidRDefault="00297ADF" w:rsidP="00297ADF">
      <w:pPr>
        <w:pStyle w:val="Sangradetextonormal"/>
        <w:spacing w:line="360" w:lineRule="auto"/>
      </w:pPr>
      <w:r w:rsidRPr="007333F0">
        <w:t>Destinado a madres y niños menores de un año a los que la Obra Social controla embarazo y asiste a madres y  niño</w:t>
      </w:r>
      <w:r>
        <w:t>s con todo tipo de prestaciones,</w:t>
      </w:r>
      <w:r w:rsidRPr="007333F0">
        <w:t xml:space="preserve"> cobertura al 100%.</w:t>
      </w:r>
    </w:p>
    <w:p w:rsidR="00297ADF" w:rsidRPr="003301BE" w:rsidRDefault="00297ADF" w:rsidP="00297ADF">
      <w:pPr>
        <w:pStyle w:val="Sangradetextonormal"/>
        <w:spacing w:line="360" w:lineRule="auto"/>
        <w:rPr>
          <w:sz w:val="16"/>
          <w:szCs w:val="16"/>
        </w:rPr>
      </w:pPr>
    </w:p>
    <w:p w:rsidR="00297ADF" w:rsidRPr="007333F0" w:rsidRDefault="00297ADF" w:rsidP="00297ADF">
      <w:pPr>
        <w:pStyle w:val="Sangradetextonormal"/>
        <w:spacing w:line="360" w:lineRule="auto"/>
      </w:pPr>
      <w:r w:rsidRPr="007333F0">
        <w:t xml:space="preserve">b- </w:t>
      </w:r>
      <w:r w:rsidRPr="007333F0">
        <w:rPr>
          <w:b/>
        </w:rPr>
        <w:t>PROGRAMA DE PREVENCIÓN DEL CANCER DE CUELLO UTERINO</w:t>
      </w:r>
      <w:r w:rsidRPr="007333F0">
        <w:t xml:space="preserve"> Tiene en sus objetos disminuir la mortalidad por C.A. de cuello uterino.</w:t>
      </w:r>
    </w:p>
    <w:p w:rsidR="00297ADF" w:rsidRPr="007333F0" w:rsidRDefault="00297ADF" w:rsidP="00297ADF">
      <w:pPr>
        <w:pStyle w:val="Sangradetextonormal"/>
        <w:spacing w:line="360" w:lineRule="auto"/>
      </w:pPr>
      <w:r w:rsidRPr="007333F0">
        <w:t xml:space="preserve">Como meta se pretende la captación e implementación de </w:t>
      </w:r>
      <w:r w:rsidR="009C450B" w:rsidRPr="007333F0">
        <w:t>prácticas</w:t>
      </w:r>
      <w:r w:rsidRPr="007333F0">
        <w:t xml:space="preserve"> preventivas en la población femenina (desde los 18 años) y sin tope máximo de edad a través de la participación de las mismas en los Programas y reuniones preparados al efecto. Adhesión y Controles gratuitos; en este sentidos se ha previsto la cobertura anual de mínimo un PAP anual por beneficiaria. Charlas informativas con profesionales, en las Delegaciones de cada Provincia. Infórmese. </w:t>
      </w:r>
    </w:p>
    <w:p w:rsidR="00297ADF" w:rsidRPr="007333F0" w:rsidRDefault="00297ADF" w:rsidP="00297ADF">
      <w:pPr>
        <w:pStyle w:val="Sangradetextonormal"/>
        <w:spacing w:line="360" w:lineRule="auto"/>
      </w:pPr>
      <w:r w:rsidRPr="007333F0">
        <w:t>Se procederá a la vacunación de las niñas nacidas en el 2011 (11 años) para la prevención del virus HPV.</w:t>
      </w:r>
    </w:p>
    <w:p w:rsidR="00297ADF" w:rsidRPr="003301BE" w:rsidRDefault="00297ADF" w:rsidP="00297ADF">
      <w:pPr>
        <w:pStyle w:val="Sangradetextonormal"/>
        <w:spacing w:line="360" w:lineRule="auto"/>
        <w:rPr>
          <w:sz w:val="16"/>
          <w:szCs w:val="16"/>
        </w:rPr>
      </w:pPr>
    </w:p>
    <w:p w:rsidR="00297ADF" w:rsidRPr="007333F0" w:rsidRDefault="00297ADF" w:rsidP="00297ADF">
      <w:pPr>
        <w:pStyle w:val="Sangradetextonormal"/>
        <w:spacing w:line="360" w:lineRule="auto"/>
      </w:pPr>
      <w:r w:rsidRPr="007333F0">
        <w:t xml:space="preserve">c- </w:t>
      </w:r>
      <w:r w:rsidRPr="007333F0">
        <w:rPr>
          <w:b/>
        </w:rPr>
        <w:t>PROGRAMA DE PREVENCION DE CANCER DE MAMA</w:t>
      </w:r>
    </w:p>
    <w:p w:rsidR="00297ADF" w:rsidRDefault="00297ADF" w:rsidP="00297ADF">
      <w:pPr>
        <w:pStyle w:val="Sangradetextonormal"/>
        <w:spacing w:line="360" w:lineRule="auto"/>
      </w:pPr>
      <w:r w:rsidRPr="007333F0">
        <w:t xml:space="preserve">Tiene por objeto atender la aparición temprana del Cáncer de mama. Concientizar sobre la necesidad del control de la enfermedad y disminuir la mortalidad por dicha enfermedad. Para lograr la meta, se pretende la captación e implementación de </w:t>
      </w:r>
      <w:r w:rsidR="009C450B" w:rsidRPr="007333F0">
        <w:t>prácticas</w:t>
      </w:r>
      <w:r w:rsidRPr="007333F0">
        <w:t xml:space="preserve"> preventivas en la población femenina (desde los 35 años y sin límite de edad) a través de la participación de las mismas en los Programas y reuniones preparados al efecto. Adhesión y controles gratuitos; especialmente de mamografías anuales al 100%  Charlas informativas con Profesionales en las Delegaciones de cada Provincia. Asistencia y atención </w:t>
      </w:r>
      <w:r w:rsidR="009C450B" w:rsidRPr="007333F0">
        <w:t>médica</w:t>
      </w:r>
      <w:r w:rsidRPr="007333F0">
        <w:t xml:space="preserve"> gratuita.</w:t>
      </w:r>
    </w:p>
    <w:p w:rsidR="000200D3" w:rsidRPr="000200D3" w:rsidRDefault="000200D3" w:rsidP="00297ADF">
      <w:pPr>
        <w:pStyle w:val="Sangradetextonormal"/>
        <w:spacing w:line="360" w:lineRule="auto"/>
        <w:rPr>
          <w:sz w:val="16"/>
          <w:szCs w:val="16"/>
        </w:rPr>
      </w:pPr>
    </w:p>
    <w:p w:rsidR="00297ADF" w:rsidRPr="007333F0" w:rsidRDefault="00297ADF" w:rsidP="00297ADF">
      <w:pPr>
        <w:pStyle w:val="Sangradetextonormal"/>
        <w:spacing w:line="360" w:lineRule="auto"/>
      </w:pPr>
      <w:r w:rsidRPr="007333F0">
        <w:t xml:space="preserve">d- </w:t>
      </w:r>
      <w:r w:rsidRPr="007333F0">
        <w:rPr>
          <w:b/>
        </w:rPr>
        <w:t>PROGRAMA DE SALUD SEXUAL Y PROCREACIÓN RESPONSABLE Y SIDA</w:t>
      </w:r>
    </w:p>
    <w:p w:rsidR="00297ADF" w:rsidRPr="007333F0" w:rsidRDefault="00297ADF" w:rsidP="00297ADF">
      <w:pPr>
        <w:pStyle w:val="Sangradetextonormal"/>
        <w:spacing w:line="360" w:lineRule="auto"/>
      </w:pPr>
      <w:r w:rsidRPr="007333F0">
        <w:t>Educar y promover la planificación familiar; informar y prevenir enfermedades de transmisión sexual HIV, SIDA y otras; promover el autocuidado  y conocimiento sobre salud sexual en los adolescentes; disminuir los embarazos no deseados.</w:t>
      </w:r>
    </w:p>
    <w:p w:rsidR="00297ADF" w:rsidRPr="007333F0" w:rsidRDefault="00297ADF" w:rsidP="00297ADF">
      <w:pPr>
        <w:pStyle w:val="Sangradetextonormal"/>
        <w:spacing w:line="360" w:lineRule="auto"/>
      </w:pPr>
      <w:r w:rsidRPr="007333F0">
        <w:t xml:space="preserve">Para ello se programan reuniones grupales sobre educación sexual; además de educación individual sobre anticoncepción en la consulta con el especialista; asegurando el acceso adecuado a los diferentes métodos anticonceptivos (DIU; anticonceptivos orales, </w:t>
      </w:r>
      <w:proofErr w:type="spellStart"/>
      <w:r w:rsidRPr="007333F0">
        <w:t>etc</w:t>
      </w:r>
      <w:proofErr w:type="spellEnd"/>
      <w:r w:rsidRPr="007333F0">
        <w:t>). Entrega y colocación gratuita.</w:t>
      </w:r>
    </w:p>
    <w:p w:rsidR="00297ADF" w:rsidRPr="007333F0" w:rsidRDefault="00297ADF" w:rsidP="00297ADF">
      <w:pPr>
        <w:pStyle w:val="Sangradetextonormal"/>
        <w:spacing w:line="360" w:lineRule="auto"/>
      </w:pPr>
      <w:r w:rsidRPr="007333F0">
        <w:t>Además de realizar inmunización con vacunas para Hepatitis B en 100% de los jóvenes que lo soliciten.</w:t>
      </w:r>
    </w:p>
    <w:p w:rsidR="00297ADF" w:rsidRPr="007333F0" w:rsidRDefault="00297ADF" w:rsidP="00297ADF">
      <w:pPr>
        <w:pStyle w:val="Sangradetextonormal"/>
        <w:spacing w:line="360" w:lineRule="auto"/>
      </w:pPr>
      <w:r w:rsidRPr="007333F0">
        <w:t>Puede concurrir a las reuniones programadas a desarrollarse en las Delegaciones de la Obra Social.</w:t>
      </w:r>
    </w:p>
    <w:p w:rsidR="00297ADF" w:rsidRDefault="00297ADF" w:rsidP="00297ADF">
      <w:pPr>
        <w:pStyle w:val="Sangradetextonormal"/>
        <w:spacing w:line="360" w:lineRule="auto"/>
      </w:pPr>
      <w:r w:rsidRPr="007333F0">
        <w:t>Está destinado a varones y mujeres de desde el comienzo de la edad fértil.</w:t>
      </w:r>
    </w:p>
    <w:p w:rsidR="00297ADF" w:rsidRPr="009D60AF" w:rsidRDefault="00297ADF" w:rsidP="00297ADF">
      <w:pPr>
        <w:pStyle w:val="Sangradetextonormal"/>
        <w:spacing w:line="360" w:lineRule="auto"/>
        <w:rPr>
          <w:sz w:val="16"/>
          <w:szCs w:val="16"/>
        </w:rPr>
      </w:pPr>
    </w:p>
    <w:p w:rsidR="00297ADF" w:rsidRPr="007333F0" w:rsidRDefault="00297ADF" w:rsidP="00297ADF">
      <w:pPr>
        <w:pStyle w:val="Sangradetextonormal"/>
        <w:spacing w:line="360" w:lineRule="auto"/>
      </w:pPr>
      <w:r w:rsidRPr="007333F0">
        <w:t xml:space="preserve">e- </w:t>
      </w:r>
      <w:r w:rsidRPr="007333F0">
        <w:rPr>
          <w:b/>
        </w:rPr>
        <w:t>PROGRAMA DE PREVENCIÓN ODONTOLÓGICA</w:t>
      </w:r>
    </w:p>
    <w:p w:rsidR="00297ADF" w:rsidRPr="007333F0" w:rsidRDefault="00297ADF" w:rsidP="00297ADF">
      <w:pPr>
        <w:pStyle w:val="Sangradetextonormal"/>
        <w:spacing w:line="360" w:lineRule="auto"/>
      </w:pPr>
      <w:r w:rsidRPr="007333F0">
        <w:lastRenderedPageBreak/>
        <w:t>Educación sobre el cuidado de la salud bucal del niño (de 3 a 6 años); estimulando la consulta preventiva a partir de los 7 años y de la mujer embarazada.</w:t>
      </w:r>
    </w:p>
    <w:p w:rsidR="00297ADF" w:rsidRPr="007333F0" w:rsidRDefault="00297ADF" w:rsidP="00297ADF">
      <w:pPr>
        <w:pStyle w:val="Sangradetextonormal"/>
        <w:spacing w:line="360" w:lineRule="auto"/>
      </w:pPr>
      <w:r>
        <w:t>El Programa de Prevención en Odontología está d</w:t>
      </w:r>
      <w:r w:rsidRPr="007333F0">
        <w:t>estinado a</w:t>
      </w:r>
      <w:r>
        <w:t xml:space="preserve"> la totalidad de la población beneficiaria.</w:t>
      </w:r>
    </w:p>
    <w:p w:rsidR="00297ADF" w:rsidRPr="007333F0" w:rsidRDefault="00297ADF" w:rsidP="00297ADF">
      <w:pPr>
        <w:pStyle w:val="Sangradetextonormal"/>
        <w:spacing w:line="360" w:lineRule="auto"/>
      </w:pPr>
      <w:r w:rsidRPr="007333F0">
        <w:t>Ingrese al Programa Consultas gratuitas – Reuniones en Sede Central y en Delegaciones del interior del país.</w:t>
      </w:r>
    </w:p>
    <w:p w:rsidR="00290BCD" w:rsidRDefault="00290BCD" w:rsidP="00297ADF">
      <w:pPr>
        <w:pStyle w:val="Sangradetextonormal"/>
        <w:spacing w:line="360" w:lineRule="auto"/>
      </w:pPr>
    </w:p>
    <w:p w:rsidR="00297ADF" w:rsidRPr="007333F0" w:rsidRDefault="00297ADF" w:rsidP="00297ADF">
      <w:pPr>
        <w:pStyle w:val="Sangradetextonormal"/>
        <w:spacing w:line="360" w:lineRule="auto"/>
      </w:pPr>
      <w:r w:rsidRPr="007333F0">
        <w:t xml:space="preserve">f- </w:t>
      </w:r>
      <w:r w:rsidRPr="007333F0">
        <w:rPr>
          <w:b/>
        </w:rPr>
        <w:t xml:space="preserve">PROGRAMA DE PREVENCIÓN Y CUIDADO DEL ENFERMO </w:t>
      </w:r>
      <w:r>
        <w:rPr>
          <w:b/>
        </w:rPr>
        <w:t xml:space="preserve">  </w:t>
      </w:r>
      <w:r w:rsidRPr="007333F0">
        <w:rPr>
          <w:b/>
        </w:rPr>
        <w:t>DIABÉTICO</w:t>
      </w:r>
    </w:p>
    <w:p w:rsidR="00297ADF" w:rsidRPr="007333F0" w:rsidRDefault="00297ADF" w:rsidP="00297ADF">
      <w:pPr>
        <w:pStyle w:val="Sangradetextonormal"/>
        <w:spacing w:line="360" w:lineRule="auto"/>
      </w:pPr>
      <w:r w:rsidRPr="007333F0">
        <w:t>Información y asistencia para el desarrollo de hábitos de vida saludable.</w:t>
      </w:r>
    </w:p>
    <w:p w:rsidR="00297ADF" w:rsidRPr="007333F0" w:rsidRDefault="00297ADF" w:rsidP="00297ADF">
      <w:pPr>
        <w:pStyle w:val="Sangradetextonormal"/>
        <w:spacing w:line="360" w:lineRule="auto"/>
      </w:pPr>
      <w:r w:rsidRPr="007333F0">
        <w:t>Actividades de Conserjería, difusión y captación del paciente diabético para su incorporación al Programa. Diagnóstico, seguimiento y materiales. Cobertura al 100%. Infórmese en Sede Central o Delegaciones  del interior.  Participación en reuniones programadas, destinadas a enfermos diabéticos, familiares.</w:t>
      </w:r>
    </w:p>
    <w:p w:rsidR="00297ADF" w:rsidRPr="009D60AF" w:rsidRDefault="00297ADF" w:rsidP="00297ADF">
      <w:pPr>
        <w:pStyle w:val="Sangradetextonormal"/>
        <w:spacing w:line="360" w:lineRule="auto"/>
        <w:rPr>
          <w:sz w:val="16"/>
          <w:szCs w:val="16"/>
        </w:rPr>
      </w:pPr>
    </w:p>
    <w:p w:rsidR="00297ADF" w:rsidRPr="007333F0" w:rsidRDefault="00297ADF" w:rsidP="00297ADF">
      <w:pPr>
        <w:pStyle w:val="Sangradetextonormal"/>
        <w:spacing w:line="360" w:lineRule="auto"/>
      </w:pPr>
      <w:r w:rsidRPr="007333F0">
        <w:t xml:space="preserve">g- </w:t>
      </w:r>
      <w:r w:rsidRPr="007333F0">
        <w:rPr>
          <w:b/>
        </w:rPr>
        <w:t>PROGRAMA DE HIPERTENSIÓN ARTERIAL</w:t>
      </w:r>
    </w:p>
    <w:p w:rsidR="00297ADF" w:rsidRPr="007333F0" w:rsidRDefault="00297ADF" w:rsidP="00297ADF">
      <w:pPr>
        <w:pStyle w:val="Sangradetextonormal"/>
        <w:spacing w:line="360" w:lineRule="auto"/>
      </w:pPr>
      <w:r w:rsidRPr="007333F0">
        <w:rPr>
          <w:u w:val="single"/>
        </w:rPr>
        <w:t>Detección de factores de Riesgo</w:t>
      </w:r>
    </w:p>
    <w:p w:rsidR="00297ADF" w:rsidRPr="007333F0" w:rsidRDefault="00297ADF" w:rsidP="00297ADF">
      <w:pPr>
        <w:pStyle w:val="Sangradetextonormal"/>
        <w:spacing w:line="360" w:lineRule="auto"/>
      </w:pPr>
      <w:r w:rsidRPr="007333F0">
        <w:t>Propósito: reconocer tempranamente la población con hipertensión arterial; para la cual se invita especialmente a varones y mujeres de 40 a 70 años a participar del Programa. Atención gratuita inscribiéndose en las Delegaciones o Sede Central. El Programa de Prevención prevé insistir sobre cambio de hábitos alimentarios, ejercicios físicos, etc. Consultas y seguimiento con cobertura al 100%. Adhiérase al Programa. Inscripción en Sede Central a Delegaciones del interior del país. Preste su adhesión concurriendo a las reuniones programadas. Asistencia gratuita, atenciones médicas y provisión de material.</w:t>
      </w:r>
    </w:p>
    <w:p w:rsidR="009D60AF" w:rsidRPr="009D60AF" w:rsidRDefault="009D60AF" w:rsidP="00297ADF">
      <w:pPr>
        <w:pStyle w:val="Sangradetextonormal"/>
        <w:spacing w:line="360" w:lineRule="auto"/>
        <w:rPr>
          <w:sz w:val="16"/>
          <w:szCs w:val="16"/>
        </w:rPr>
      </w:pPr>
    </w:p>
    <w:p w:rsidR="00297ADF" w:rsidRPr="007333F0" w:rsidRDefault="00297ADF" w:rsidP="00297ADF">
      <w:pPr>
        <w:pStyle w:val="Sangradetextonormal"/>
        <w:spacing w:line="360" w:lineRule="auto"/>
      </w:pPr>
      <w:r w:rsidRPr="007333F0">
        <w:t xml:space="preserve">h- </w:t>
      </w:r>
      <w:r w:rsidRPr="007333F0">
        <w:rPr>
          <w:b/>
        </w:rPr>
        <w:t>PROGRAMAS DE “EDUCACION PARA LA SALUD”</w:t>
      </w:r>
    </w:p>
    <w:p w:rsidR="003F4347" w:rsidRPr="000358BB" w:rsidRDefault="007F5B4C" w:rsidP="00297ADF">
      <w:pPr>
        <w:pStyle w:val="Sangradetextonormal"/>
        <w:spacing w:line="360" w:lineRule="auto"/>
        <w:rPr>
          <w:lang w:val="pt-BR"/>
        </w:rPr>
      </w:pPr>
      <w:r w:rsidRPr="000358BB">
        <w:rPr>
          <w:lang w:val="pt-BR"/>
        </w:rPr>
        <w:t xml:space="preserve">_DENGUE                                            </w:t>
      </w:r>
    </w:p>
    <w:p w:rsidR="003F4347" w:rsidRPr="000358BB" w:rsidRDefault="003F4347" w:rsidP="003F4347">
      <w:pPr>
        <w:pStyle w:val="Sangradetextonormal"/>
        <w:spacing w:line="360" w:lineRule="auto"/>
        <w:ind w:left="0"/>
        <w:rPr>
          <w:lang w:val="pt-BR"/>
        </w:rPr>
      </w:pPr>
    </w:p>
    <w:p w:rsidR="00297ADF" w:rsidRPr="000358BB" w:rsidRDefault="007F5B4C" w:rsidP="003F4347">
      <w:pPr>
        <w:pStyle w:val="Sangradetextonormal"/>
        <w:spacing w:line="360" w:lineRule="auto"/>
        <w:ind w:left="0"/>
        <w:rPr>
          <w:lang w:val="pt-BR"/>
        </w:rPr>
      </w:pPr>
      <w:r w:rsidRPr="000358BB">
        <w:rPr>
          <w:lang w:val="pt-BR"/>
        </w:rPr>
        <w:t xml:space="preserve">      </w:t>
      </w:r>
      <w:r w:rsidR="00297ADF" w:rsidRPr="000358BB">
        <w:rPr>
          <w:lang w:val="pt-BR"/>
        </w:rPr>
        <w:t>_CHAGAS.</w:t>
      </w:r>
    </w:p>
    <w:p w:rsidR="000200D3" w:rsidRPr="000358BB" w:rsidRDefault="000200D3" w:rsidP="00297ADF">
      <w:pPr>
        <w:pStyle w:val="Sangradetextonormal"/>
        <w:spacing w:line="360" w:lineRule="auto"/>
        <w:rPr>
          <w:lang w:val="pt-BR"/>
        </w:rPr>
      </w:pPr>
    </w:p>
    <w:p w:rsidR="000200D3" w:rsidRPr="000358BB" w:rsidRDefault="000200D3" w:rsidP="00297ADF">
      <w:pPr>
        <w:pStyle w:val="Sangradetextonormal"/>
        <w:spacing w:line="360" w:lineRule="auto"/>
        <w:rPr>
          <w:lang w:val="pt-BR"/>
        </w:rPr>
      </w:pPr>
    </w:p>
    <w:p w:rsidR="00E2671B" w:rsidRPr="000358BB" w:rsidRDefault="00E2671B" w:rsidP="00297ADF">
      <w:pPr>
        <w:pStyle w:val="Sangradetextonormal"/>
        <w:spacing w:line="360" w:lineRule="auto"/>
        <w:rPr>
          <w:lang w:val="pt-BR"/>
        </w:rPr>
      </w:pPr>
    </w:p>
    <w:p w:rsidR="00E2671B" w:rsidRPr="000358BB" w:rsidRDefault="00E2671B" w:rsidP="00297ADF">
      <w:pPr>
        <w:pStyle w:val="Sangradetextonormal"/>
        <w:spacing w:line="360" w:lineRule="auto"/>
        <w:rPr>
          <w:lang w:val="pt-BR"/>
        </w:rPr>
      </w:pPr>
    </w:p>
    <w:p w:rsidR="00E2671B" w:rsidRPr="000358BB" w:rsidRDefault="00E2671B" w:rsidP="00297ADF">
      <w:pPr>
        <w:pStyle w:val="Sangradetextonormal"/>
        <w:spacing w:line="360" w:lineRule="auto"/>
        <w:rPr>
          <w:lang w:val="pt-BR"/>
        </w:rPr>
      </w:pPr>
    </w:p>
    <w:p w:rsidR="00E2671B" w:rsidRPr="000358BB" w:rsidRDefault="00E2671B" w:rsidP="00297ADF">
      <w:pPr>
        <w:pStyle w:val="Sangradetextonormal"/>
        <w:spacing w:line="360" w:lineRule="auto"/>
        <w:rPr>
          <w:lang w:val="pt-BR"/>
        </w:rPr>
      </w:pPr>
    </w:p>
    <w:p w:rsidR="00E2671B" w:rsidRPr="000358BB" w:rsidRDefault="00E2671B" w:rsidP="00297ADF">
      <w:pPr>
        <w:pStyle w:val="Sangradetextonormal"/>
        <w:spacing w:line="360" w:lineRule="auto"/>
        <w:rPr>
          <w:lang w:val="pt-BR"/>
        </w:rPr>
      </w:pPr>
    </w:p>
    <w:p w:rsidR="00E2671B" w:rsidRPr="000358BB" w:rsidRDefault="00E2671B" w:rsidP="00297ADF">
      <w:pPr>
        <w:pStyle w:val="Sangradetextonormal"/>
        <w:spacing w:line="360" w:lineRule="auto"/>
        <w:rPr>
          <w:lang w:val="pt-BR"/>
        </w:rPr>
      </w:pPr>
    </w:p>
    <w:p w:rsidR="00E2671B" w:rsidRPr="000358BB" w:rsidRDefault="00E2671B" w:rsidP="00297ADF">
      <w:pPr>
        <w:pStyle w:val="Sangradetextonormal"/>
        <w:spacing w:line="360" w:lineRule="auto"/>
        <w:rPr>
          <w:lang w:val="pt-BR"/>
        </w:rPr>
      </w:pPr>
    </w:p>
    <w:p w:rsidR="00E2671B" w:rsidRPr="000358BB" w:rsidRDefault="00E2671B" w:rsidP="00297ADF">
      <w:pPr>
        <w:pStyle w:val="Sangradetextonormal"/>
        <w:spacing w:line="360" w:lineRule="auto"/>
        <w:rPr>
          <w:lang w:val="pt-BR"/>
        </w:rPr>
      </w:pPr>
    </w:p>
    <w:p w:rsidR="00E2671B" w:rsidRPr="000358BB" w:rsidRDefault="00E2671B" w:rsidP="00297ADF">
      <w:pPr>
        <w:pStyle w:val="Sangradetextonormal"/>
        <w:spacing w:line="360" w:lineRule="auto"/>
        <w:rPr>
          <w:lang w:val="pt-BR"/>
        </w:rPr>
      </w:pPr>
    </w:p>
    <w:p w:rsidR="00E2671B" w:rsidRPr="000358BB" w:rsidRDefault="00E2671B" w:rsidP="00297ADF">
      <w:pPr>
        <w:pStyle w:val="Sangradetextonormal"/>
        <w:spacing w:line="360" w:lineRule="auto"/>
        <w:rPr>
          <w:lang w:val="pt-BR"/>
        </w:rPr>
      </w:pPr>
    </w:p>
    <w:p w:rsidR="00FA00D1" w:rsidRPr="000358BB" w:rsidRDefault="00FA00D1" w:rsidP="00297ADF">
      <w:pPr>
        <w:pStyle w:val="Sangradetextonormal"/>
        <w:spacing w:line="360" w:lineRule="auto"/>
        <w:rPr>
          <w:lang w:val="pt-BR"/>
        </w:rPr>
      </w:pPr>
    </w:p>
    <w:p w:rsidR="00FA00D1" w:rsidRPr="000358BB" w:rsidRDefault="00FA00D1" w:rsidP="00297ADF">
      <w:pPr>
        <w:pStyle w:val="Sangradetextonormal"/>
        <w:spacing w:line="360" w:lineRule="auto"/>
        <w:rPr>
          <w:lang w:val="pt-BR"/>
        </w:rPr>
      </w:pPr>
    </w:p>
    <w:p w:rsidR="00625005" w:rsidRPr="000358BB" w:rsidRDefault="00625005" w:rsidP="00297ADF">
      <w:pPr>
        <w:pStyle w:val="Sangradetextonormal"/>
        <w:spacing w:line="360" w:lineRule="auto"/>
        <w:rPr>
          <w:lang w:val="pt-BR"/>
        </w:rPr>
      </w:pPr>
    </w:p>
    <w:p w:rsidR="00FA00D1" w:rsidRPr="000358BB" w:rsidRDefault="00FA00D1" w:rsidP="00297ADF">
      <w:pPr>
        <w:pStyle w:val="Sangradetextonormal"/>
        <w:spacing w:line="360" w:lineRule="auto"/>
        <w:rPr>
          <w:lang w:val="pt-BR"/>
        </w:rPr>
      </w:pPr>
    </w:p>
    <w:p w:rsidR="00297ADF" w:rsidRPr="000358BB" w:rsidRDefault="00297ADF" w:rsidP="00C65641">
      <w:pPr>
        <w:pStyle w:val="Sangradetextonormal"/>
        <w:spacing w:line="360" w:lineRule="auto"/>
        <w:jc w:val="center"/>
        <w:rPr>
          <w:b/>
          <w:u w:val="single"/>
          <w:lang w:val="pt-BR"/>
        </w:rPr>
      </w:pPr>
      <w:r w:rsidRPr="000358BB">
        <w:rPr>
          <w:b/>
          <w:u w:val="single"/>
          <w:lang w:val="pt-BR"/>
        </w:rPr>
        <w:t>ANEXO I</w:t>
      </w:r>
    </w:p>
    <w:p w:rsidR="00297ADF" w:rsidRPr="000358BB" w:rsidRDefault="00297ADF" w:rsidP="00C65641">
      <w:pPr>
        <w:pStyle w:val="Sangradetextonormal"/>
        <w:spacing w:line="360" w:lineRule="auto"/>
        <w:jc w:val="center"/>
        <w:rPr>
          <w:b/>
          <w:u w:val="single"/>
          <w:lang w:val="pt-BR"/>
        </w:rPr>
      </w:pPr>
      <w:r w:rsidRPr="000358BB">
        <w:rPr>
          <w:b/>
          <w:u w:val="single"/>
          <w:lang w:val="pt-BR"/>
        </w:rPr>
        <w:t>OBRA</w:t>
      </w:r>
      <w:r w:rsidR="003301BE" w:rsidRPr="000358BB">
        <w:rPr>
          <w:b/>
          <w:u w:val="single"/>
          <w:lang w:val="pt-BR"/>
        </w:rPr>
        <w:t xml:space="preserve"> SOCIAL DE CERAMISTA RNOS Nº1-04</w:t>
      </w:r>
      <w:r w:rsidRPr="000358BB">
        <w:rPr>
          <w:b/>
          <w:u w:val="single"/>
          <w:lang w:val="pt-BR"/>
        </w:rPr>
        <w:t>10</w:t>
      </w:r>
      <w:r w:rsidR="003301BE" w:rsidRPr="000358BB">
        <w:rPr>
          <w:b/>
          <w:u w:val="single"/>
          <w:lang w:val="pt-BR"/>
        </w:rPr>
        <w:t>-</w:t>
      </w:r>
      <w:r w:rsidRPr="000358BB">
        <w:rPr>
          <w:b/>
          <w:u w:val="single"/>
          <w:lang w:val="pt-BR"/>
        </w:rPr>
        <w:t>8</w:t>
      </w:r>
    </w:p>
    <w:p w:rsidR="00297ADF" w:rsidRPr="007333F0" w:rsidRDefault="00297ADF" w:rsidP="00C65641">
      <w:pPr>
        <w:pStyle w:val="Sangradetextonormal"/>
        <w:spacing w:line="360" w:lineRule="auto"/>
        <w:jc w:val="center"/>
        <w:rPr>
          <w:b/>
          <w:u w:val="single"/>
        </w:rPr>
      </w:pPr>
      <w:r w:rsidRPr="007333F0">
        <w:rPr>
          <w:b/>
          <w:u w:val="single"/>
        </w:rPr>
        <w:t>DELEGACIONES DE CAPITAL FEDERAL Y PROVINCIA</w:t>
      </w:r>
    </w:p>
    <w:p w:rsidR="00297ADF" w:rsidRPr="007333F0" w:rsidRDefault="00297ADF" w:rsidP="00297ADF">
      <w:pPr>
        <w:pStyle w:val="Sangradetextonormal"/>
        <w:spacing w:line="360" w:lineRule="auto"/>
        <w:jc w:val="center"/>
        <w:rPr>
          <w:b/>
          <w:u w:val="single"/>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145"/>
        <w:gridCol w:w="2138"/>
        <w:gridCol w:w="2179"/>
      </w:tblGrid>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JURISDICCION</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DOMICILIO</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TELEFONO</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RESPONSABLE</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CAPITAL FEDERAL</w:t>
            </w:r>
          </w:p>
        </w:tc>
        <w:tc>
          <w:tcPr>
            <w:tcW w:w="2145" w:type="dxa"/>
          </w:tcPr>
          <w:p w:rsidR="00297ADF" w:rsidRPr="008026A9" w:rsidRDefault="00297ADF" w:rsidP="002E58AB">
            <w:pPr>
              <w:pStyle w:val="Sangradetextonormal"/>
              <w:spacing w:line="360" w:lineRule="auto"/>
              <w:ind w:left="0"/>
              <w:jc w:val="center"/>
              <w:rPr>
                <w:b/>
                <w:sz w:val="20"/>
                <w:szCs w:val="20"/>
              </w:rPr>
            </w:pPr>
            <w:proofErr w:type="spellStart"/>
            <w:r w:rsidRPr="008026A9">
              <w:rPr>
                <w:b/>
                <w:sz w:val="20"/>
                <w:szCs w:val="20"/>
              </w:rPr>
              <w:t>Agase</w:t>
            </w:r>
            <w:proofErr w:type="spellEnd"/>
            <w:r w:rsidRPr="008026A9">
              <w:rPr>
                <w:b/>
                <w:sz w:val="20"/>
                <w:szCs w:val="20"/>
              </w:rPr>
              <w:t xml:space="preserve"> 245</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4911-7883</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Sr. Sánchez Jorge</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AVELLANEDA</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Pergamino 798 Lanús Este</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011-152433-4713</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 xml:space="preserve">Sr </w:t>
            </w:r>
            <w:proofErr w:type="spellStart"/>
            <w:r w:rsidRPr="008026A9">
              <w:rPr>
                <w:b/>
                <w:sz w:val="20"/>
                <w:szCs w:val="20"/>
              </w:rPr>
              <w:t>Ramundo</w:t>
            </w:r>
            <w:proofErr w:type="spellEnd"/>
            <w:r w:rsidRPr="008026A9">
              <w:rPr>
                <w:b/>
                <w:sz w:val="20"/>
                <w:szCs w:val="20"/>
              </w:rPr>
              <w:t xml:space="preserve"> José</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VILLA ADELINA</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El Indio 2228 Villa Adelina</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011-4763-3981</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Sr. Carlos Varela</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CHIVILCOY</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Dorrego 465</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02324-427931</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Sr José Luis Franco</w:t>
            </w:r>
          </w:p>
        </w:tc>
      </w:tr>
      <w:tr w:rsidR="00297ADF" w:rsidRPr="000358BB"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AZUL</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Mitre 671</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02281-431633</w:t>
            </w:r>
          </w:p>
        </w:tc>
        <w:tc>
          <w:tcPr>
            <w:tcW w:w="2179" w:type="dxa"/>
          </w:tcPr>
          <w:p w:rsidR="00297ADF" w:rsidRPr="000358BB" w:rsidRDefault="00297ADF" w:rsidP="002E58AB">
            <w:pPr>
              <w:pStyle w:val="Sangradetextonormal"/>
              <w:spacing w:line="360" w:lineRule="auto"/>
              <w:ind w:left="0"/>
              <w:jc w:val="center"/>
              <w:rPr>
                <w:b/>
                <w:sz w:val="20"/>
                <w:szCs w:val="20"/>
                <w:lang w:val="pt-BR"/>
              </w:rPr>
            </w:pPr>
            <w:r w:rsidRPr="000358BB">
              <w:rPr>
                <w:b/>
                <w:sz w:val="20"/>
                <w:szCs w:val="20"/>
                <w:lang w:val="pt-BR"/>
              </w:rPr>
              <w:t>Sr. Hugo Cesar de Franchi</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OLAVARRIA</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Cnel. Suarez 2228</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02284-422061</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Sr. Pedro Agustín Garay</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CATAMARCA</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Av. Felipe Varela 4707</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03834-442271</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Sr. Justo Díaz</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CORDOBA</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Villa Corta y Ocaña 2929</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0351-4511954</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 xml:space="preserve">Sr. Víctor Hugo </w:t>
            </w:r>
            <w:proofErr w:type="spellStart"/>
            <w:r w:rsidRPr="008026A9">
              <w:rPr>
                <w:b/>
                <w:sz w:val="20"/>
                <w:szCs w:val="20"/>
              </w:rPr>
              <w:t>SAnchez</w:t>
            </w:r>
            <w:proofErr w:type="spellEnd"/>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LITORAL</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Corrientes 1430</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03722-464143</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 xml:space="preserve">Sr. </w:t>
            </w:r>
            <w:proofErr w:type="spellStart"/>
            <w:r w:rsidRPr="008026A9">
              <w:rPr>
                <w:b/>
                <w:sz w:val="20"/>
                <w:szCs w:val="20"/>
              </w:rPr>
              <w:t>Jose</w:t>
            </w:r>
            <w:proofErr w:type="spellEnd"/>
            <w:r w:rsidRPr="008026A9">
              <w:rPr>
                <w:b/>
                <w:sz w:val="20"/>
                <w:szCs w:val="20"/>
              </w:rPr>
              <w:t xml:space="preserve"> Saucedo</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CHUBUT</w:t>
            </w:r>
          </w:p>
        </w:tc>
        <w:tc>
          <w:tcPr>
            <w:tcW w:w="2145" w:type="dxa"/>
          </w:tcPr>
          <w:p w:rsidR="00297ADF" w:rsidRPr="008026A9" w:rsidRDefault="00297ADF" w:rsidP="002E58AB">
            <w:pPr>
              <w:pStyle w:val="Sangradetextonormal"/>
              <w:spacing w:line="360" w:lineRule="auto"/>
              <w:ind w:left="0"/>
              <w:jc w:val="center"/>
              <w:rPr>
                <w:b/>
                <w:sz w:val="20"/>
                <w:szCs w:val="20"/>
              </w:rPr>
            </w:pPr>
            <w:proofErr w:type="spellStart"/>
            <w:r w:rsidRPr="008026A9">
              <w:rPr>
                <w:b/>
                <w:sz w:val="20"/>
                <w:szCs w:val="20"/>
              </w:rPr>
              <w:t>Estevariz</w:t>
            </w:r>
            <w:proofErr w:type="spellEnd"/>
            <w:r w:rsidRPr="008026A9">
              <w:rPr>
                <w:b/>
                <w:sz w:val="20"/>
                <w:szCs w:val="20"/>
              </w:rPr>
              <w:t xml:space="preserve"> 436</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02804-457096</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Sr. Armando Moyano</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MENDOZA</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Costa Rica 469</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0261-4374423</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 xml:space="preserve">Sr. Roque </w:t>
            </w:r>
            <w:proofErr w:type="spellStart"/>
            <w:r w:rsidRPr="008026A9">
              <w:rPr>
                <w:b/>
                <w:sz w:val="20"/>
                <w:szCs w:val="20"/>
              </w:rPr>
              <w:t>Gauna</w:t>
            </w:r>
            <w:proofErr w:type="spellEnd"/>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NEUQUEN</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Las Heras 194</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0299-4434065</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Sra. Fabiana Carrasco</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RIO NEGRO</w:t>
            </w:r>
          </w:p>
        </w:tc>
        <w:tc>
          <w:tcPr>
            <w:tcW w:w="2145" w:type="dxa"/>
          </w:tcPr>
          <w:p w:rsidR="00297ADF" w:rsidRPr="008026A9" w:rsidRDefault="00297ADF" w:rsidP="002E58AB">
            <w:pPr>
              <w:pStyle w:val="Sangradetextonormal"/>
              <w:spacing w:line="360" w:lineRule="auto"/>
              <w:ind w:left="0"/>
              <w:jc w:val="center"/>
              <w:rPr>
                <w:b/>
                <w:sz w:val="20"/>
                <w:szCs w:val="20"/>
              </w:rPr>
            </w:pPr>
            <w:proofErr w:type="spellStart"/>
            <w:r w:rsidRPr="008026A9">
              <w:rPr>
                <w:b/>
                <w:sz w:val="20"/>
                <w:szCs w:val="20"/>
              </w:rPr>
              <w:t>Belisiario</w:t>
            </w:r>
            <w:proofErr w:type="spellEnd"/>
            <w:r w:rsidRPr="008026A9">
              <w:rPr>
                <w:b/>
                <w:sz w:val="20"/>
                <w:szCs w:val="20"/>
              </w:rPr>
              <w:t xml:space="preserve"> Roldan 172</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02984-452664/5</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Sra. Fabiana Carrasco</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SALTA</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San Felipe y Santiago 1255</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0387-4231682</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 xml:space="preserve">Sr. Miguel </w:t>
            </w:r>
            <w:proofErr w:type="spellStart"/>
            <w:r w:rsidRPr="008026A9">
              <w:rPr>
                <w:b/>
                <w:sz w:val="20"/>
                <w:szCs w:val="20"/>
              </w:rPr>
              <w:t>Gerez</w:t>
            </w:r>
            <w:proofErr w:type="spellEnd"/>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SAN LUIS</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Las Heras 1330</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02657-428488</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Sr. Arias Ariel Eduardo</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SAN JUAN</w:t>
            </w:r>
          </w:p>
        </w:tc>
        <w:tc>
          <w:tcPr>
            <w:tcW w:w="2145" w:type="dxa"/>
          </w:tcPr>
          <w:p w:rsidR="00297ADF" w:rsidRPr="008026A9" w:rsidRDefault="00297ADF" w:rsidP="002E58AB">
            <w:pPr>
              <w:pStyle w:val="Sangradetextonormal"/>
              <w:spacing w:line="360" w:lineRule="auto"/>
              <w:ind w:left="0"/>
              <w:jc w:val="center"/>
              <w:rPr>
                <w:b/>
                <w:sz w:val="20"/>
                <w:szCs w:val="20"/>
              </w:rPr>
            </w:pPr>
            <w:proofErr w:type="spellStart"/>
            <w:r w:rsidRPr="008026A9">
              <w:rPr>
                <w:b/>
                <w:sz w:val="20"/>
                <w:szCs w:val="20"/>
              </w:rPr>
              <w:t>Sgo</w:t>
            </w:r>
            <w:proofErr w:type="spellEnd"/>
            <w:r w:rsidRPr="008026A9">
              <w:rPr>
                <w:b/>
                <w:sz w:val="20"/>
                <w:szCs w:val="20"/>
              </w:rPr>
              <w:t>. Estéreo 331</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0264-4204078</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Sr. Enrique Miranda</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SANTA FE</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San Lorenzo 1079</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0341-4912460</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Sr. Juan Domingo Moreyra</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SANTIAGO DEL ESTERO</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Gallo 48</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03854-314334</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Sr. Herrera Hugo</w:t>
            </w:r>
          </w:p>
        </w:tc>
      </w:tr>
      <w:tr w:rsidR="00297ADF" w:rsidRPr="007333F0" w:rsidTr="00C65641">
        <w:tc>
          <w:tcPr>
            <w:tcW w:w="2182"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TUCUMAN</w:t>
            </w:r>
          </w:p>
        </w:tc>
        <w:tc>
          <w:tcPr>
            <w:tcW w:w="2145"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Pasaje Casero 1031</w:t>
            </w:r>
          </w:p>
        </w:tc>
        <w:tc>
          <w:tcPr>
            <w:tcW w:w="2138"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0381-156203244</w:t>
            </w:r>
          </w:p>
        </w:tc>
        <w:tc>
          <w:tcPr>
            <w:tcW w:w="2179" w:type="dxa"/>
          </w:tcPr>
          <w:p w:rsidR="00297ADF" w:rsidRPr="008026A9" w:rsidRDefault="00297ADF" w:rsidP="002E58AB">
            <w:pPr>
              <w:pStyle w:val="Sangradetextonormal"/>
              <w:spacing w:line="360" w:lineRule="auto"/>
              <w:ind w:left="0"/>
              <w:jc w:val="center"/>
              <w:rPr>
                <w:b/>
                <w:sz w:val="20"/>
                <w:szCs w:val="20"/>
              </w:rPr>
            </w:pPr>
            <w:r w:rsidRPr="008026A9">
              <w:rPr>
                <w:b/>
                <w:sz w:val="20"/>
                <w:szCs w:val="20"/>
              </w:rPr>
              <w:t>Sr. Víctor Hugo Díaz</w:t>
            </w:r>
          </w:p>
        </w:tc>
      </w:tr>
    </w:tbl>
    <w:p w:rsidR="007F5B4C" w:rsidRDefault="007F5B4C" w:rsidP="00297ADF">
      <w:pPr>
        <w:pStyle w:val="Sangradetextonormal"/>
        <w:spacing w:line="360" w:lineRule="auto"/>
        <w:jc w:val="center"/>
      </w:pPr>
    </w:p>
    <w:p w:rsidR="00297ADF" w:rsidRPr="007333F0" w:rsidRDefault="00297ADF" w:rsidP="00297ADF">
      <w:pPr>
        <w:pStyle w:val="Sangradetextonormal"/>
        <w:spacing w:line="360" w:lineRule="auto"/>
        <w:jc w:val="center"/>
        <w:rPr>
          <w:b/>
          <w:u w:val="single"/>
        </w:rPr>
      </w:pPr>
      <w:r w:rsidRPr="007333F0">
        <w:rPr>
          <w:b/>
          <w:u w:val="single"/>
        </w:rPr>
        <w:t>ANEXO II</w:t>
      </w:r>
    </w:p>
    <w:p w:rsidR="00297ADF" w:rsidRPr="007333F0" w:rsidRDefault="00297ADF" w:rsidP="00297ADF">
      <w:pPr>
        <w:pStyle w:val="Sangradetextonormal"/>
        <w:numPr>
          <w:ilvl w:val="2"/>
          <w:numId w:val="9"/>
        </w:numPr>
        <w:spacing w:line="360" w:lineRule="auto"/>
        <w:ind w:left="426" w:hanging="142"/>
        <w:rPr>
          <w:b/>
          <w:u w:val="single"/>
        </w:rPr>
      </w:pPr>
      <w:r w:rsidRPr="007333F0">
        <w:rPr>
          <w:b/>
          <w:u w:val="single"/>
        </w:rPr>
        <w:t>PROCEDIMIENTOS</w:t>
      </w:r>
    </w:p>
    <w:p w:rsidR="00297ADF" w:rsidRPr="007333F0" w:rsidRDefault="00297ADF" w:rsidP="00297ADF">
      <w:pPr>
        <w:pStyle w:val="Sangradetextonormal"/>
        <w:spacing w:line="360" w:lineRule="auto"/>
        <w:ind w:left="426"/>
        <w:rPr>
          <w:u w:val="single"/>
        </w:rPr>
      </w:pPr>
    </w:p>
    <w:p w:rsidR="00297ADF" w:rsidRPr="007333F0" w:rsidRDefault="00297ADF" w:rsidP="00297ADF">
      <w:pPr>
        <w:pStyle w:val="Sangradetextonormal"/>
        <w:numPr>
          <w:ilvl w:val="1"/>
          <w:numId w:val="42"/>
        </w:numPr>
        <w:spacing w:line="360" w:lineRule="auto"/>
      </w:pPr>
      <w:r w:rsidRPr="007333F0">
        <w:t>Centros de Orientación y Coordinación de Servicios</w:t>
      </w:r>
    </w:p>
    <w:p w:rsidR="00297ADF" w:rsidRPr="007333F0" w:rsidRDefault="00297ADF" w:rsidP="00297ADF">
      <w:pPr>
        <w:pStyle w:val="Sangradetextonormal"/>
        <w:spacing w:line="360" w:lineRule="auto"/>
        <w:ind w:left="1146"/>
      </w:pPr>
      <w:r w:rsidRPr="007333F0">
        <w:t xml:space="preserve">Esta tarea la desarrolla el personal de Planta destacado en las Delegaciones. La ubicación de las mismas, domicilio y responsable figura en el ANEXO I de esta Cartilla. </w:t>
      </w:r>
    </w:p>
    <w:p w:rsidR="00297ADF" w:rsidRPr="007333F0" w:rsidRDefault="00297ADF" w:rsidP="00297ADF">
      <w:pPr>
        <w:pStyle w:val="Sangradetextonormal"/>
        <w:numPr>
          <w:ilvl w:val="1"/>
          <w:numId w:val="42"/>
        </w:numPr>
        <w:spacing w:line="360" w:lineRule="auto"/>
      </w:pPr>
      <w:r w:rsidRPr="007333F0">
        <w:t>Credenciales</w:t>
      </w:r>
    </w:p>
    <w:p w:rsidR="00297ADF" w:rsidRPr="007333F0" w:rsidRDefault="00297ADF" w:rsidP="00297ADF">
      <w:pPr>
        <w:pStyle w:val="Sangradetextonormal"/>
        <w:numPr>
          <w:ilvl w:val="1"/>
          <w:numId w:val="1"/>
        </w:numPr>
        <w:spacing w:line="360" w:lineRule="auto"/>
      </w:pPr>
      <w:r w:rsidRPr="007333F0">
        <w:t>Emisión y entrega: Otorgada el alta de afiliación, la credencial debe ser retirada en la Delegación correspondiente, para poder hacer uso de las prestaciones. Una vez entregada la misma el beneficiario deberá controlar los datos impresos, a fin de firmar su conformidad. Las credenciales son de carácter personal e intransferible. Su uso indebido por terceros o por afiliados inhabilitados será penado por ley. En caso de robo o extravió deberá dirigirse a la Delegación de origen. Para solicitar una nueva emisión a tal fin deberá presentar: DNI del titular, último recibo de sueldo</w:t>
      </w:r>
    </w:p>
    <w:p w:rsidR="00297ADF" w:rsidRPr="007333F0" w:rsidRDefault="00297ADF" w:rsidP="00297ADF">
      <w:pPr>
        <w:pStyle w:val="Sangradetextonormal"/>
        <w:numPr>
          <w:ilvl w:val="1"/>
          <w:numId w:val="1"/>
        </w:numPr>
        <w:spacing w:line="360" w:lineRule="auto"/>
      </w:pPr>
      <w:r w:rsidRPr="007333F0">
        <w:rPr>
          <w:u w:val="single"/>
        </w:rPr>
        <w:t>Utilización:</w:t>
      </w:r>
      <w:r w:rsidRPr="007333F0">
        <w:t xml:space="preserve"> Toda las prestaciones se realizarán previa presentación de la credencial vigente.</w:t>
      </w:r>
    </w:p>
    <w:p w:rsidR="00297ADF" w:rsidRPr="007333F0" w:rsidRDefault="00297ADF" w:rsidP="00297ADF">
      <w:pPr>
        <w:pStyle w:val="Sangradetextonormal"/>
        <w:numPr>
          <w:ilvl w:val="1"/>
          <w:numId w:val="1"/>
        </w:numPr>
        <w:spacing w:line="360" w:lineRule="auto"/>
      </w:pPr>
      <w:r w:rsidRPr="007333F0">
        <w:rPr>
          <w:u w:val="single"/>
        </w:rPr>
        <w:t>Régimen de autorizaciones</w:t>
      </w:r>
      <w:r w:rsidRPr="007333F0">
        <w:t xml:space="preserve">: Las </w:t>
      </w:r>
      <w:proofErr w:type="gramStart"/>
      <w:r w:rsidRPr="007333F0">
        <w:t>practicas</w:t>
      </w:r>
      <w:proofErr w:type="gramEnd"/>
      <w:r w:rsidRPr="007333F0">
        <w:t xml:space="preserve"> de mediana y alta complejidad requieren autorización de la Auditoria Medica de Sede Central. Las mismas, se pueden diligenciar personalmente o por FAX en su Delegación. Para ello deberá presentar: </w:t>
      </w:r>
    </w:p>
    <w:p w:rsidR="00297ADF" w:rsidRPr="007333F0" w:rsidRDefault="00297ADF" w:rsidP="00297ADF">
      <w:pPr>
        <w:pStyle w:val="Sangradetextonormal"/>
        <w:numPr>
          <w:ilvl w:val="1"/>
          <w:numId w:val="1"/>
        </w:numPr>
        <w:spacing w:line="360" w:lineRule="auto"/>
      </w:pPr>
      <w:r w:rsidRPr="007333F0">
        <w:t>El carnet</w:t>
      </w:r>
    </w:p>
    <w:p w:rsidR="00297ADF" w:rsidRPr="007333F0" w:rsidRDefault="00297ADF" w:rsidP="00297ADF">
      <w:pPr>
        <w:pStyle w:val="Sangradetextonormal"/>
        <w:numPr>
          <w:ilvl w:val="1"/>
          <w:numId w:val="1"/>
        </w:numPr>
        <w:spacing w:line="360" w:lineRule="auto"/>
      </w:pPr>
      <w:r w:rsidRPr="007333F0">
        <w:t>Ultimo recibo de sueldo</w:t>
      </w:r>
    </w:p>
    <w:p w:rsidR="00297ADF" w:rsidRPr="007333F0" w:rsidRDefault="00297ADF" w:rsidP="00297ADF">
      <w:pPr>
        <w:pStyle w:val="Sangradetextonormal"/>
        <w:numPr>
          <w:ilvl w:val="1"/>
          <w:numId w:val="1"/>
        </w:numPr>
        <w:spacing w:line="360" w:lineRule="auto"/>
      </w:pPr>
      <w:r w:rsidRPr="007333F0">
        <w:t>Historia clínica</w:t>
      </w:r>
    </w:p>
    <w:p w:rsidR="00297ADF" w:rsidRPr="007333F0" w:rsidRDefault="00297ADF" w:rsidP="00297ADF">
      <w:pPr>
        <w:pStyle w:val="Sangradetextonormal"/>
        <w:numPr>
          <w:ilvl w:val="1"/>
          <w:numId w:val="1"/>
        </w:numPr>
        <w:spacing w:line="360" w:lineRule="auto"/>
      </w:pPr>
      <w:r w:rsidRPr="007333F0">
        <w:t xml:space="preserve">Solicitud del </w:t>
      </w:r>
      <w:r w:rsidR="009C450B" w:rsidRPr="007333F0">
        <w:t>médico</w:t>
      </w:r>
      <w:r w:rsidRPr="007333F0">
        <w:t xml:space="preserve"> tratante</w:t>
      </w:r>
    </w:p>
    <w:p w:rsidR="00297ADF" w:rsidRPr="007333F0" w:rsidRDefault="00297ADF" w:rsidP="00297ADF">
      <w:pPr>
        <w:pStyle w:val="Sangradetextonormal"/>
        <w:numPr>
          <w:ilvl w:val="2"/>
          <w:numId w:val="41"/>
        </w:numPr>
        <w:spacing w:line="360" w:lineRule="auto"/>
        <w:ind w:left="851"/>
      </w:pPr>
      <w:r w:rsidRPr="007333F0">
        <w:rPr>
          <w:u w:val="single"/>
        </w:rPr>
        <w:t>Centros habilitados para diligenciar las autorizaciones</w:t>
      </w:r>
      <w:r w:rsidRPr="007333F0">
        <w:t>: la Sede de todas las Delegaciones y Sede Central- su jurisdicción, domicilio, teléfono y FAX, junto al nombre del Responsable, figuran en el presente ANEXO I.</w:t>
      </w:r>
    </w:p>
    <w:p w:rsidR="00297ADF" w:rsidRDefault="00297ADF" w:rsidP="00297ADF">
      <w:pPr>
        <w:pStyle w:val="Sangradetextonormal"/>
        <w:numPr>
          <w:ilvl w:val="2"/>
          <w:numId w:val="41"/>
        </w:numPr>
        <w:spacing w:line="360" w:lineRule="auto"/>
      </w:pPr>
      <w:r w:rsidRPr="007333F0">
        <w:rPr>
          <w:u w:val="single"/>
        </w:rPr>
        <w:t>Actos prestacionales que requieren aplicación de bono</w:t>
      </w:r>
      <w:r w:rsidRPr="007333F0">
        <w:t>: Recetarios u órdenes de práctica, se entregan en las Delegaciones y en Sede Central.</w:t>
      </w:r>
    </w:p>
    <w:p w:rsidR="00297ADF" w:rsidRPr="007333F0" w:rsidRDefault="00297ADF" w:rsidP="00297ADF">
      <w:pPr>
        <w:pStyle w:val="Sangradetextonormal"/>
        <w:numPr>
          <w:ilvl w:val="1"/>
          <w:numId w:val="41"/>
        </w:numPr>
        <w:spacing w:line="360" w:lineRule="auto"/>
        <w:rPr>
          <w:u w:val="single"/>
        </w:rPr>
      </w:pPr>
      <w:r w:rsidRPr="007333F0">
        <w:t xml:space="preserve"> </w:t>
      </w:r>
      <w:r w:rsidRPr="007333F0">
        <w:rPr>
          <w:u w:val="single"/>
        </w:rPr>
        <w:t>Régimen de turnos</w:t>
      </w:r>
    </w:p>
    <w:p w:rsidR="00297ADF" w:rsidRPr="007333F0" w:rsidRDefault="00297ADF" w:rsidP="00297ADF">
      <w:pPr>
        <w:pStyle w:val="Sangradetextonormal"/>
        <w:spacing w:line="360" w:lineRule="auto"/>
        <w:ind w:left="1004"/>
      </w:pPr>
      <w:r w:rsidRPr="007333F0">
        <w:t>Libre elección del Prestador en tanto el mismo figure en Cartilla, y por ende, pertenezca al sistema-</w:t>
      </w:r>
    </w:p>
    <w:p w:rsidR="00297ADF" w:rsidRPr="007333F0" w:rsidRDefault="00297ADF" w:rsidP="00297ADF">
      <w:pPr>
        <w:pStyle w:val="Sangradetextonormal"/>
        <w:spacing w:line="360" w:lineRule="auto"/>
        <w:ind w:left="1004"/>
      </w:pPr>
      <w:r w:rsidRPr="007333F0">
        <w:t>Se solicita turno telefónico en los Establecimientos o consultorios particulares que figuren en cartilla. Los mismos, tendrán una respuesta acorde con la urgencia.</w:t>
      </w:r>
    </w:p>
    <w:p w:rsidR="00297ADF" w:rsidRDefault="00297ADF" w:rsidP="002E58AB">
      <w:pPr>
        <w:pStyle w:val="Sangradetextonormal"/>
        <w:numPr>
          <w:ilvl w:val="1"/>
          <w:numId w:val="35"/>
        </w:numPr>
        <w:spacing w:line="360" w:lineRule="auto"/>
      </w:pPr>
      <w:r w:rsidRPr="007333F0">
        <w:t xml:space="preserve">Centros de atención de Urgencia y Emergencia </w:t>
      </w:r>
      <w:r w:rsidR="009C450B" w:rsidRPr="007333F0">
        <w:t>médicas</w:t>
      </w:r>
      <w:r w:rsidRPr="007333F0">
        <w:t xml:space="preserve"> y odontológicas: podrán recibir las solicitudes de servicio; las guardias de toda las Clínicas de Cartilla tanto en Capital Federal, Conurbano o interior del País.   </w:t>
      </w:r>
    </w:p>
    <w:sectPr w:rsidR="00297ADF" w:rsidSect="00210491">
      <w:pgSz w:w="11906" w:h="16838" w:code="9"/>
      <w:pgMar w:top="720" w:right="720" w:bottom="720" w:left="720"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EF" w:rsidRDefault="00DC72EF" w:rsidP="003301BE">
      <w:pPr>
        <w:spacing w:after="0" w:line="240" w:lineRule="auto"/>
      </w:pPr>
      <w:r>
        <w:separator/>
      </w:r>
    </w:p>
  </w:endnote>
  <w:endnote w:type="continuationSeparator" w:id="0">
    <w:p w:rsidR="00DC72EF" w:rsidRDefault="00DC72EF" w:rsidP="00330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BB" w:rsidRDefault="007536C0">
    <w:pPr>
      <w:pStyle w:val="Piedepgina"/>
      <w:framePr w:wrap="around" w:vAnchor="text" w:hAnchor="margin" w:xAlign="right" w:y="1"/>
      <w:rPr>
        <w:rStyle w:val="Nmerodepgina"/>
      </w:rPr>
    </w:pPr>
    <w:r>
      <w:rPr>
        <w:rStyle w:val="Nmerodepgina"/>
      </w:rPr>
      <w:fldChar w:fldCharType="begin"/>
    </w:r>
    <w:r w:rsidR="004805BB">
      <w:rPr>
        <w:rStyle w:val="Nmerodepgina"/>
      </w:rPr>
      <w:instrText xml:space="preserve">PAGE  </w:instrText>
    </w:r>
    <w:r>
      <w:rPr>
        <w:rStyle w:val="Nmerodepgina"/>
      </w:rPr>
      <w:fldChar w:fldCharType="end"/>
    </w:r>
  </w:p>
  <w:p w:rsidR="004805BB" w:rsidRDefault="004805B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588290"/>
      <w:docPartObj>
        <w:docPartGallery w:val="Page Numbers (Bottom of Page)"/>
        <w:docPartUnique/>
      </w:docPartObj>
    </w:sdtPr>
    <w:sdtContent>
      <w:p w:rsidR="004805BB" w:rsidRDefault="007536C0">
        <w:pPr>
          <w:pStyle w:val="Piedepgina"/>
          <w:jc w:val="center"/>
        </w:pPr>
        <w:r>
          <w:fldChar w:fldCharType="begin"/>
        </w:r>
        <w:r w:rsidR="004805BB">
          <w:instrText>PAGE   \* MERGEFORMAT</w:instrText>
        </w:r>
        <w:r>
          <w:fldChar w:fldCharType="separate"/>
        </w:r>
        <w:r w:rsidR="00530B2F">
          <w:rPr>
            <w:noProof/>
          </w:rPr>
          <w:t>1</w:t>
        </w:r>
        <w:r>
          <w:fldChar w:fldCharType="end"/>
        </w:r>
      </w:p>
    </w:sdtContent>
  </w:sdt>
  <w:p w:rsidR="004805BB" w:rsidRDefault="004805BB" w:rsidP="00290BC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EF" w:rsidRDefault="00DC72EF" w:rsidP="003301BE">
      <w:pPr>
        <w:spacing w:after="0" w:line="240" w:lineRule="auto"/>
      </w:pPr>
      <w:r>
        <w:separator/>
      </w:r>
    </w:p>
  </w:footnote>
  <w:footnote w:type="continuationSeparator" w:id="0">
    <w:p w:rsidR="00DC72EF" w:rsidRDefault="00DC72EF" w:rsidP="00330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2B6"/>
    <w:multiLevelType w:val="multilevel"/>
    <w:tmpl w:val="9D568DD6"/>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705"/>
        </w:tabs>
        <w:ind w:left="705" w:hanging="525"/>
      </w:pPr>
      <w:rPr>
        <w:rFonts w:hint="default"/>
      </w:rPr>
    </w:lvl>
    <w:lvl w:ilvl="2">
      <w:start w:val="7"/>
      <w:numFmt w:val="decimal"/>
      <w:lvlText w:val="%1.%2.%3"/>
      <w:lvlJc w:val="left"/>
      <w:pPr>
        <w:tabs>
          <w:tab w:val="num" w:pos="1146"/>
        </w:tabs>
        <w:ind w:left="1146"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3DC2E8F"/>
    <w:multiLevelType w:val="hybridMultilevel"/>
    <w:tmpl w:val="E2428D5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055E040D"/>
    <w:multiLevelType w:val="multilevel"/>
    <w:tmpl w:val="1BAAA144"/>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
    <w:nsid w:val="08416493"/>
    <w:multiLevelType w:val="hybridMultilevel"/>
    <w:tmpl w:val="E7A06E1E"/>
    <w:lvl w:ilvl="0" w:tplc="B05EA2EA">
      <w:start w:val="1"/>
      <w:numFmt w:val="lowerLetter"/>
      <w:lvlText w:val="%1."/>
      <w:lvlJc w:val="left"/>
      <w:pPr>
        <w:tabs>
          <w:tab w:val="num" w:pos="720"/>
        </w:tabs>
        <w:ind w:left="720" w:hanging="360"/>
      </w:pPr>
      <w:rPr>
        <w:rFonts w:hint="default"/>
        <w:b/>
      </w:rPr>
    </w:lvl>
    <w:lvl w:ilvl="1" w:tplc="0C0A0005">
      <w:start w:val="1"/>
      <w:numFmt w:val="bullet"/>
      <w:lvlText w:val=""/>
      <w:lvlJc w:val="left"/>
      <w:pPr>
        <w:tabs>
          <w:tab w:val="num" w:pos="1440"/>
        </w:tabs>
        <w:ind w:left="1440" w:hanging="360"/>
      </w:pPr>
      <w:rPr>
        <w:rFonts w:ascii="Wingdings" w:hAnsi="Wingdings" w:hint="default"/>
      </w:rPr>
    </w:lvl>
    <w:lvl w:ilvl="2" w:tplc="D826D5D2">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F17F40"/>
    <w:multiLevelType w:val="hybridMultilevel"/>
    <w:tmpl w:val="1C1E0D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EE5097F"/>
    <w:multiLevelType w:val="hybridMultilevel"/>
    <w:tmpl w:val="F3BAD37E"/>
    <w:lvl w:ilvl="0" w:tplc="19AAEDC4">
      <w:start w:val="1"/>
      <w:numFmt w:val="decimal"/>
      <w:lvlText w:val="%1."/>
      <w:lvlJc w:val="left"/>
      <w:pPr>
        <w:tabs>
          <w:tab w:val="num" w:pos="720"/>
        </w:tabs>
        <w:ind w:left="720" w:hanging="360"/>
      </w:pPr>
      <w:rPr>
        <w:rFonts w:hint="default"/>
      </w:rPr>
    </w:lvl>
    <w:lvl w:ilvl="1" w:tplc="19C89122">
      <w:numFmt w:val="none"/>
      <w:lvlText w:val=""/>
      <w:lvlJc w:val="left"/>
      <w:pPr>
        <w:tabs>
          <w:tab w:val="num" w:pos="360"/>
        </w:tabs>
      </w:pPr>
    </w:lvl>
    <w:lvl w:ilvl="2" w:tplc="29DC6470">
      <w:numFmt w:val="none"/>
      <w:lvlText w:val=""/>
      <w:lvlJc w:val="left"/>
      <w:pPr>
        <w:tabs>
          <w:tab w:val="num" w:pos="360"/>
        </w:tabs>
      </w:pPr>
    </w:lvl>
    <w:lvl w:ilvl="3" w:tplc="8BE0A4F2">
      <w:numFmt w:val="none"/>
      <w:lvlText w:val=""/>
      <w:lvlJc w:val="left"/>
      <w:pPr>
        <w:tabs>
          <w:tab w:val="num" w:pos="360"/>
        </w:tabs>
      </w:pPr>
    </w:lvl>
    <w:lvl w:ilvl="4" w:tplc="48B248B4">
      <w:numFmt w:val="none"/>
      <w:lvlText w:val=""/>
      <w:lvlJc w:val="left"/>
      <w:pPr>
        <w:tabs>
          <w:tab w:val="num" w:pos="360"/>
        </w:tabs>
      </w:pPr>
    </w:lvl>
    <w:lvl w:ilvl="5" w:tplc="AF3AC2EA">
      <w:numFmt w:val="none"/>
      <w:lvlText w:val=""/>
      <w:lvlJc w:val="left"/>
      <w:pPr>
        <w:tabs>
          <w:tab w:val="num" w:pos="360"/>
        </w:tabs>
      </w:pPr>
    </w:lvl>
    <w:lvl w:ilvl="6" w:tplc="41886CA0">
      <w:numFmt w:val="none"/>
      <w:lvlText w:val=""/>
      <w:lvlJc w:val="left"/>
      <w:pPr>
        <w:tabs>
          <w:tab w:val="num" w:pos="360"/>
        </w:tabs>
      </w:pPr>
    </w:lvl>
    <w:lvl w:ilvl="7" w:tplc="AAB4353C">
      <w:numFmt w:val="none"/>
      <w:lvlText w:val=""/>
      <w:lvlJc w:val="left"/>
      <w:pPr>
        <w:tabs>
          <w:tab w:val="num" w:pos="360"/>
        </w:tabs>
      </w:pPr>
    </w:lvl>
    <w:lvl w:ilvl="8" w:tplc="95D6B6D2">
      <w:numFmt w:val="none"/>
      <w:lvlText w:val=""/>
      <w:lvlJc w:val="left"/>
      <w:pPr>
        <w:tabs>
          <w:tab w:val="num" w:pos="360"/>
        </w:tabs>
      </w:pPr>
    </w:lvl>
  </w:abstractNum>
  <w:abstractNum w:abstractNumId="6">
    <w:nsid w:val="11226940"/>
    <w:multiLevelType w:val="hybridMultilevel"/>
    <w:tmpl w:val="2C7C15E8"/>
    <w:lvl w:ilvl="0" w:tplc="0C0A0005">
      <w:start w:val="1"/>
      <w:numFmt w:val="bullet"/>
      <w:lvlText w:val=""/>
      <w:lvlJc w:val="left"/>
      <w:pPr>
        <w:tabs>
          <w:tab w:val="num" w:pos="1200"/>
        </w:tabs>
        <w:ind w:left="1200" w:hanging="360"/>
      </w:pPr>
      <w:rPr>
        <w:rFonts w:ascii="Wingdings" w:hAnsi="Wingdings" w:hint="default"/>
      </w:rPr>
    </w:lvl>
    <w:lvl w:ilvl="1" w:tplc="0C0A0003" w:tentative="1">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7">
    <w:nsid w:val="11E2488C"/>
    <w:multiLevelType w:val="hybridMultilevel"/>
    <w:tmpl w:val="CF1E45F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15016B8D"/>
    <w:multiLevelType w:val="multilevel"/>
    <w:tmpl w:val="8A846C72"/>
    <w:lvl w:ilvl="0">
      <w:start w:val="8"/>
      <w:numFmt w:val="decimal"/>
      <w:lvlText w:val="%1"/>
      <w:lvlJc w:val="left"/>
      <w:pPr>
        <w:tabs>
          <w:tab w:val="num" w:pos="570"/>
        </w:tabs>
        <w:ind w:left="570" w:hanging="570"/>
      </w:pPr>
      <w:rPr>
        <w:rFonts w:hint="default"/>
      </w:rPr>
    </w:lvl>
    <w:lvl w:ilvl="1">
      <w:start w:val="2"/>
      <w:numFmt w:val="decimalZero"/>
      <w:lvlText w:val="%1.%2"/>
      <w:lvlJc w:val="left"/>
      <w:pPr>
        <w:tabs>
          <w:tab w:val="num" w:pos="930"/>
        </w:tabs>
        <w:ind w:left="930" w:hanging="570"/>
      </w:pPr>
      <w:rPr>
        <w:rFonts w:hint="default"/>
      </w:rPr>
    </w:lvl>
    <w:lvl w:ilvl="2">
      <w:start w:val="1"/>
      <w:numFmt w:val="upperRoman"/>
      <w:lvlText w:val="%1.%2.%3"/>
      <w:lvlJc w:val="left"/>
      <w:pPr>
        <w:tabs>
          <w:tab w:val="num" w:pos="1800"/>
        </w:tabs>
        <w:ind w:left="1800" w:hanging="108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991566"/>
    <w:multiLevelType w:val="hybridMultilevel"/>
    <w:tmpl w:val="4444449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19B86007"/>
    <w:multiLevelType w:val="hybridMultilevel"/>
    <w:tmpl w:val="04CA27EA"/>
    <w:lvl w:ilvl="0" w:tplc="39F02850">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nsid w:val="1C9E07E2"/>
    <w:multiLevelType w:val="hybridMultilevel"/>
    <w:tmpl w:val="BBC27DDA"/>
    <w:lvl w:ilvl="0" w:tplc="AD285F08">
      <w:start w:val="5"/>
      <w:numFmt w:val="decimal"/>
      <w:lvlText w:val="%1."/>
      <w:lvlJc w:val="left"/>
      <w:pPr>
        <w:ind w:left="720" w:hanging="360"/>
      </w:pPr>
      <w:rPr>
        <w:rFonts w:hint="default"/>
        <w:i w:val="0"/>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1E0904BA"/>
    <w:multiLevelType w:val="hybridMultilevel"/>
    <w:tmpl w:val="0B08AF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8221CD"/>
    <w:multiLevelType w:val="multilevel"/>
    <w:tmpl w:val="CE04E6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F62304D"/>
    <w:multiLevelType w:val="hybridMultilevel"/>
    <w:tmpl w:val="87ECEF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116084B"/>
    <w:multiLevelType w:val="hybridMultilevel"/>
    <w:tmpl w:val="C208585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243130F3"/>
    <w:multiLevelType w:val="hybridMultilevel"/>
    <w:tmpl w:val="088AD6E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24C55148"/>
    <w:multiLevelType w:val="hybridMultilevel"/>
    <w:tmpl w:val="FB9676F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8">
    <w:nsid w:val="25987E8D"/>
    <w:multiLevelType w:val="hybridMultilevel"/>
    <w:tmpl w:val="8ED4BF1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2B994776"/>
    <w:multiLevelType w:val="hybridMultilevel"/>
    <w:tmpl w:val="687CD99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2D875313"/>
    <w:multiLevelType w:val="hybridMultilevel"/>
    <w:tmpl w:val="4CB641B0"/>
    <w:lvl w:ilvl="0" w:tplc="0C0A0005">
      <w:start w:val="1"/>
      <w:numFmt w:val="bullet"/>
      <w:lvlText w:val=""/>
      <w:lvlJc w:val="left"/>
      <w:pPr>
        <w:tabs>
          <w:tab w:val="num" w:pos="720"/>
        </w:tabs>
        <w:ind w:left="720" w:hanging="360"/>
      </w:pPr>
      <w:rPr>
        <w:rFonts w:ascii="Wingdings" w:hAnsi="Wingdings" w:hint="default"/>
      </w:rPr>
    </w:lvl>
    <w:lvl w:ilvl="1" w:tplc="4DF63696">
      <w:start w:val="1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pStyle w:val="Ttulo3"/>
      <w:lvlText w:val=""/>
      <w:lvlJc w:val="left"/>
      <w:pPr>
        <w:tabs>
          <w:tab w:val="num" w:pos="2160"/>
        </w:tabs>
        <w:ind w:left="2160" w:hanging="360"/>
      </w:pPr>
      <w:rPr>
        <w:rFonts w:ascii="Wingdings" w:hAnsi="Wingdings" w:hint="default"/>
      </w:rPr>
    </w:lvl>
    <w:lvl w:ilvl="3" w:tplc="0C0A0001" w:tentative="1">
      <w:start w:val="1"/>
      <w:numFmt w:val="bullet"/>
      <w:pStyle w:val="Ttulo4"/>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pStyle w:val="Ttulo6"/>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D8C16D6"/>
    <w:multiLevelType w:val="hybridMultilevel"/>
    <w:tmpl w:val="7EC02E4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3DAD679E"/>
    <w:multiLevelType w:val="hybridMultilevel"/>
    <w:tmpl w:val="CEEE2B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3F0A35EA"/>
    <w:multiLevelType w:val="hybridMultilevel"/>
    <w:tmpl w:val="8DEAE87E"/>
    <w:lvl w:ilvl="0" w:tplc="CF5465D0">
      <w:start w:val="1"/>
      <w:numFmt w:val="lowerLetter"/>
      <w:lvlText w:val="%1."/>
      <w:lvlJc w:val="left"/>
      <w:pPr>
        <w:tabs>
          <w:tab w:val="num" w:pos="720"/>
        </w:tabs>
        <w:ind w:left="720" w:hanging="360"/>
      </w:pPr>
      <w:rPr>
        <w:rFonts w:hint="default"/>
        <w:b/>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11F753F"/>
    <w:multiLevelType w:val="hybridMultilevel"/>
    <w:tmpl w:val="4AA05C70"/>
    <w:lvl w:ilvl="0" w:tplc="A484EEDA">
      <w:start w:val="1"/>
      <w:numFmt w:val="decimal"/>
      <w:lvlText w:val="%1."/>
      <w:lvlJc w:val="left"/>
      <w:pPr>
        <w:tabs>
          <w:tab w:val="num" w:pos="720"/>
        </w:tabs>
        <w:ind w:left="720" w:hanging="360"/>
      </w:pPr>
      <w:rPr>
        <w:rFonts w:hint="default"/>
      </w:rPr>
    </w:lvl>
    <w:lvl w:ilvl="1" w:tplc="C26095E6">
      <w:numFmt w:val="none"/>
      <w:lvlText w:val=""/>
      <w:lvlJc w:val="left"/>
      <w:pPr>
        <w:tabs>
          <w:tab w:val="num" w:pos="360"/>
        </w:tabs>
      </w:pPr>
    </w:lvl>
    <w:lvl w:ilvl="2" w:tplc="28E2DDAE">
      <w:numFmt w:val="none"/>
      <w:lvlText w:val=""/>
      <w:lvlJc w:val="left"/>
      <w:pPr>
        <w:tabs>
          <w:tab w:val="num" w:pos="360"/>
        </w:tabs>
      </w:pPr>
    </w:lvl>
    <w:lvl w:ilvl="3" w:tplc="182EE8A6">
      <w:numFmt w:val="none"/>
      <w:lvlText w:val=""/>
      <w:lvlJc w:val="left"/>
      <w:pPr>
        <w:tabs>
          <w:tab w:val="num" w:pos="360"/>
        </w:tabs>
      </w:pPr>
    </w:lvl>
    <w:lvl w:ilvl="4" w:tplc="B03EEC82">
      <w:numFmt w:val="none"/>
      <w:lvlText w:val=""/>
      <w:lvlJc w:val="left"/>
      <w:pPr>
        <w:tabs>
          <w:tab w:val="num" w:pos="360"/>
        </w:tabs>
      </w:pPr>
    </w:lvl>
    <w:lvl w:ilvl="5" w:tplc="EBF47E78">
      <w:numFmt w:val="none"/>
      <w:lvlText w:val=""/>
      <w:lvlJc w:val="left"/>
      <w:pPr>
        <w:tabs>
          <w:tab w:val="num" w:pos="360"/>
        </w:tabs>
      </w:pPr>
    </w:lvl>
    <w:lvl w:ilvl="6" w:tplc="35DCC252">
      <w:numFmt w:val="none"/>
      <w:lvlText w:val=""/>
      <w:lvlJc w:val="left"/>
      <w:pPr>
        <w:tabs>
          <w:tab w:val="num" w:pos="360"/>
        </w:tabs>
      </w:pPr>
    </w:lvl>
    <w:lvl w:ilvl="7" w:tplc="6C86B494">
      <w:numFmt w:val="none"/>
      <w:lvlText w:val=""/>
      <w:lvlJc w:val="left"/>
      <w:pPr>
        <w:tabs>
          <w:tab w:val="num" w:pos="360"/>
        </w:tabs>
      </w:pPr>
    </w:lvl>
    <w:lvl w:ilvl="8" w:tplc="2BDAA320">
      <w:numFmt w:val="none"/>
      <w:lvlText w:val=""/>
      <w:lvlJc w:val="left"/>
      <w:pPr>
        <w:tabs>
          <w:tab w:val="num" w:pos="360"/>
        </w:tabs>
      </w:pPr>
    </w:lvl>
  </w:abstractNum>
  <w:abstractNum w:abstractNumId="25">
    <w:nsid w:val="41243CEF"/>
    <w:multiLevelType w:val="hybridMultilevel"/>
    <w:tmpl w:val="61D21724"/>
    <w:lvl w:ilvl="0" w:tplc="3DAC503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1A5524"/>
    <w:multiLevelType w:val="hybridMultilevel"/>
    <w:tmpl w:val="D31EDD24"/>
    <w:lvl w:ilvl="0" w:tplc="435EDE3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7901743"/>
    <w:multiLevelType w:val="hybridMultilevel"/>
    <w:tmpl w:val="867602F6"/>
    <w:lvl w:ilvl="0" w:tplc="D8CA7712">
      <w:start w:val="1"/>
      <w:numFmt w:val="lowerLetter"/>
      <w:lvlText w:val="%1."/>
      <w:lvlJc w:val="left"/>
      <w:pPr>
        <w:tabs>
          <w:tab w:val="num" w:pos="720"/>
        </w:tabs>
        <w:ind w:left="720" w:hanging="360"/>
      </w:pPr>
      <w:rPr>
        <w:rFonts w:hint="default"/>
        <w:b/>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7F54A7E"/>
    <w:multiLevelType w:val="hybridMultilevel"/>
    <w:tmpl w:val="0FC2DE46"/>
    <w:lvl w:ilvl="0" w:tplc="AFD6332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84378F2"/>
    <w:multiLevelType w:val="multilevel"/>
    <w:tmpl w:val="6E9276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502" w:hanging="2520"/>
      </w:pPr>
      <w:rPr>
        <w:rFonts w:hint="default"/>
      </w:rPr>
    </w:lvl>
    <w:lvl w:ilvl="8">
      <w:start w:val="1"/>
      <w:numFmt w:val="decimal"/>
      <w:lvlText w:val="%1.%2.%3.%4.%5.%6.%7.%8.%9"/>
      <w:lvlJc w:val="left"/>
      <w:pPr>
        <w:ind w:left="5928" w:hanging="2520"/>
      </w:pPr>
      <w:rPr>
        <w:rFonts w:hint="default"/>
      </w:rPr>
    </w:lvl>
  </w:abstractNum>
  <w:abstractNum w:abstractNumId="30">
    <w:nsid w:val="4E6719A8"/>
    <w:multiLevelType w:val="hybridMultilevel"/>
    <w:tmpl w:val="DAA8F4AA"/>
    <w:lvl w:ilvl="0" w:tplc="D5AE1138">
      <w:start w:val="2"/>
      <w:numFmt w:val="bullet"/>
      <w:lvlText w:val="-"/>
      <w:lvlJc w:val="left"/>
      <w:pPr>
        <w:ind w:left="720" w:hanging="360"/>
      </w:pPr>
      <w:rPr>
        <w:rFonts w:ascii="Verdana" w:eastAsia="Times New Roman" w:hAnsi="Verdan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22C1E90"/>
    <w:multiLevelType w:val="multilevel"/>
    <w:tmpl w:val="702234D2"/>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4792" w:hanging="2520"/>
      </w:pPr>
      <w:rPr>
        <w:rFonts w:hint="default"/>
      </w:rPr>
    </w:lvl>
  </w:abstractNum>
  <w:abstractNum w:abstractNumId="32">
    <w:nsid w:val="5529588C"/>
    <w:multiLevelType w:val="hybridMultilevel"/>
    <w:tmpl w:val="2FD0BCC6"/>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3">
    <w:nsid w:val="55AB4459"/>
    <w:multiLevelType w:val="hybridMultilevel"/>
    <w:tmpl w:val="56660CFA"/>
    <w:lvl w:ilvl="0" w:tplc="3760E656">
      <w:start w:val="1"/>
      <w:numFmt w:val="lowerLetter"/>
      <w:lvlText w:val="%1."/>
      <w:lvlJc w:val="left"/>
      <w:pPr>
        <w:tabs>
          <w:tab w:val="num" w:pos="720"/>
        </w:tabs>
        <w:ind w:left="720" w:hanging="360"/>
      </w:pPr>
      <w:rPr>
        <w:rFonts w:hint="default"/>
        <w:b/>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85450B7"/>
    <w:multiLevelType w:val="multilevel"/>
    <w:tmpl w:val="79AE8224"/>
    <w:lvl w:ilvl="0">
      <w:start w:val="7"/>
      <w:numFmt w:val="decimal"/>
      <w:lvlText w:val="%1"/>
      <w:lvlJc w:val="left"/>
      <w:pPr>
        <w:tabs>
          <w:tab w:val="num" w:pos="660"/>
        </w:tabs>
        <w:ind w:left="660" w:hanging="660"/>
      </w:pPr>
      <w:rPr>
        <w:rFonts w:hint="default"/>
      </w:rPr>
    </w:lvl>
    <w:lvl w:ilvl="1">
      <w:start w:val="5"/>
      <w:numFmt w:val="decimalZero"/>
      <w:lvlText w:val="%1.%2"/>
      <w:lvlJc w:val="left"/>
      <w:pPr>
        <w:tabs>
          <w:tab w:val="num" w:pos="1020"/>
        </w:tabs>
        <w:ind w:left="1020" w:hanging="660"/>
      </w:pPr>
      <w:rPr>
        <w:rFonts w:hint="default"/>
      </w:rPr>
    </w:lvl>
    <w:lvl w:ilvl="2">
      <w:start w:val="1"/>
      <w:numFmt w:val="upperRoman"/>
      <w:lvlText w:val="%1.%2.%3"/>
      <w:lvlJc w:val="left"/>
      <w:pPr>
        <w:tabs>
          <w:tab w:val="num" w:pos="1800"/>
        </w:tabs>
        <w:ind w:left="1800" w:hanging="108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9142748"/>
    <w:multiLevelType w:val="hybridMultilevel"/>
    <w:tmpl w:val="2362F360"/>
    <w:lvl w:ilvl="0" w:tplc="4C2EDC2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95724F7"/>
    <w:multiLevelType w:val="hybridMultilevel"/>
    <w:tmpl w:val="0D060684"/>
    <w:lvl w:ilvl="0" w:tplc="0C0A000F">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016B5E0">
      <w:start w:val="2"/>
      <w:numFmt w:val="upperLetter"/>
      <w:lvlText w:val="%3."/>
      <w:lvlJc w:val="left"/>
      <w:pPr>
        <w:tabs>
          <w:tab w:val="num" w:pos="2340"/>
        </w:tabs>
        <w:ind w:left="2340" w:hanging="360"/>
      </w:pPr>
      <w:rPr>
        <w:rFonts w:hint="default"/>
      </w:rPr>
    </w:lvl>
    <w:lvl w:ilvl="3" w:tplc="395E5ED6">
      <w:start w:val="1"/>
      <w:numFmt w:val="lowerLetter"/>
      <w:lvlText w:val="%4."/>
      <w:lvlJc w:val="left"/>
      <w:pPr>
        <w:tabs>
          <w:tab w:val="num" w:pos="2880"/>
        </w:tabs>
        <w:ind w:left="2880" w:hanging="360"/>
      </w:pPr>
      <w:rPr>
        <w:rFonts w:hint="default"/>
        <w:b/>
      </w:rPr>
    </w:lvl>
    <w:lvl w:ilvl="4" w:tplc="0C0A0005">
      <w:start w:val="1"/>
      <w:numFmt w:val="bullet"/>
      <w:lvlText w:val=""/>
      <w:lvlJc w:val="left"/>
      <w:pPr>
        <w:tabs>
          <w:tab w:val="num" w:pos="3600"/>
        </w:tabs>
        <w:ind w:left="3600" w:hanging="360"/>
      </w:pPr>
      <w:rPr>
        <w:rFonts w:ascii="Wingdings" w:hAnsi="Wingdings" w:hint="default"/>
      </w:rPr>
    </w:lvl>
    <w:lvl w:ilvl="5" w:tplc="56741480">
      <w:start w:val="1"/>
      <w:numFmt w:val="decimal"/>
      <w:lvlText w:val="%6-"/>
      <w:lvlJc w:val="left"/>
      <w:pPr>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D084FD4"/>
    <w:multiLevelType w:val="hybridMultilevel"/>
    <w:tmpl w:val="872412B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nsid w:val="5EC50558"/>
    <w:multiLevelType w:val="multilevel"/>
    <w:tmpl w:val="7D521A7E"/>
    <w:lvl w:ilvl="0">
      <w:start w:val="10"/>
      <w:numFmt w:val="decimal"/>
      <w:lvlText w:val="%1"/>
      <w:lvlJc w:val="left"/>
      <w:pPr>
        <w:ind w:left="540" w:hanging="540"/>
      </w:pPr>
      <w:rPr>
        <w:rFonts w:hint="default"/>
      </w:rPr>
    </w:lvl>
    <w:lvl w:ilvl="1">
      <w:start w:val="16"/>
      <w:numFmt w:val="decimalZero"/>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1BB06D2"/>
    <w:multiLevelType w:val="hybridMultilevel"/>
    <w:tmpl w:val="441E8C30"/>
    <w:lvl w:ilvl="0" w:tplc="A860111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41138F8"/>
    <w:multiLevelType w:val="multilevel"/>
    <w:tmpl w:val="84CE674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upperRoman"/>
      <w:lvlText w:val="%1.%2.%3"/>
      <w:lvlJc w:val="left"/>
      <w:pPr>
        <w:tabs>
          <w:tab w:val="num" w:pos="1800"/>
        </w:tabs>
        <w:ind w:left="1800" w:hanging="108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64A6763E"/>
    <w:multiLevelType w:val="hybridMultilevel"/>
    <w:tmpl w:val="17BA9CF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2">
    <w:nsid w:val="6CA367E0"/>
    <w:multiLevelType w:val="hybridMultilevel"/>
    <w:tmpl w:val="D5F6BE64"/>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3">
    <w:nsid w:val="6F2E743A"/>
    <w:multiLevelType w:val="hybridMultilevel"/>
    <w:tmpl w:val="49A8493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4">
    <w:nsid w:val="6F513F31"/>
    <w:multiLevelType w:val="hybridMultilevel"/>
    <w:tmpl w:val="0980AF70"/>
    <w:lvl w:ilvl="0" w:tplc="0C0A000F">
      <w:start w:val="1"/>
      <w:numFmt w:val="decimal"/>
      <w:lvlText w:val="%1."/>
      <w:lvlJc w:val="left"/>
      <w:pPr>
        <w:tabs>
          <w:tab w:val="num" w:pos="720"/>
        </w:tabs>
        <w:ind w:left="720" w:hanging="360"/>
      </w:pPr>
      <w:rPr>
        <w:rFonts w:hint="default"/>
      </w:rPr>
    </w:lvl>
    <w:lvl w:ilvl="1" w:tplc="F618BF90">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FC40448"/>
    <w:multiLevelType w:val="hybridMultilevel"/>
    <w:tmpl w:val="F39088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71951F8C"/>
    <w:multiLevelType w:val="hybridMultilevel"/>
    <w:tmpl w:val="1B6070CC"/>
    <w:lvl w:ilvl="0" w:tplc="0C0A000F">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47F7205"/>
    <w:multiLevelType w:val="hybridMultilevel"/>
    <w:tmpl w:val="E7BA57D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8">
    <w:nsid w:val="74E71C50"/>
    <w:multiLevelType w:val="hybridMultilevel"/>
    <w:tmpl w:val="B7860D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91F71C0"/>
    <w:multiLevelType w:val="hybridMultilevel"/>
    <w:tmpl w:val="30CC5560"/>
    <w:lvl w:ilvl="0" w:tplc="AA4EE5D2">
      <w:start w:val="1"/>
      <w:numFmt w:val="lowerLetter"/>
      <w:lvlText w:val="%1."/>
      <w:lvlJc w:val="left"/>
      <w:pPr>
        <w:tabs>
          <w:tab w:val="num" w:pos="720"/>
        </w:tabs>
        <w:ind w:left="720" w:hanging="360"/>
      </w:pPr>
      <w:rPr>
        <w:rFonts w:hint="default"/>
        <w:b/>
      </w:rPr>
    </w:lvl>
    <w:lvl w:ilvl="1" w:tplc="309EA9D4">
      <w:start w:val="16"/>
      <w:numFmt w:val="bullet"/>
      <w:lvlText w:val=""/>
      <w:lvlJc w:val="left"/>
      <w:pPr>
        <w:tabs>
          <w:tab w:val="num" w:pos="1440"/>
        </w:tabs>
        <w:ind w:left="1440" w:hanging="360"/>
      </w:pPr>
      <w:rPr>
        <w:rFonts w:ascii="Symbol" w:eastAsia="Times New Roman" w:hAnsi="Symbol" w:cs="Times New Roman" w:hint="default"/>
      </w:rPr>
    </w:lvl>
    <w:lvl w:ilvl="2" w:tplc="A466879A">
      <w:start w:val="5"/>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7957501E"/>
    <w:multiLevelType w:val="multilevel"/>
    <w:tmpl w:val="B860D2DE"/>
    <w:lvl w:ilvl="0">
      <w:start w:val="9"/>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upperRoman"/>
      <w:lvlText w:val="%1.%2.%3"/>
      <w:lvlJc w:val="left"/>
      <w:pPr>
        <w:tabs>
          <w:tab w:val="num" w:pos="1800"/>
        </w:tabs>
        <w:ind w:left="1800" w:hanging="108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1">
    <w:nsid w:val="7A112B05"/>
    <w:multiLevelType w:val="hybridMultilevel"/>
    <w:tmpl w:val="21B43B2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2">
    <w:nsid w:val="7D9349DC"/>
    <w:multiLevelType w:val="hybridMultilevel"/>
    <w:tmpl w:val="91EED33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44"/>
  </w:num>
  <w:num w:numId="3">
    <w:abstractNumId w:val="36"/>
  </w:num>
  <w:num w:numId="4">
    <w:abstractNumId w:val="21"/>
  </w:num>
  <w:num w:numId="5">
    <w:abstractNumId w:val="13"/>
  </w:num>
  <w:num w:numId="6">
    <w:abstractNumId w:val="19"/>
  </w:num>
  <w:num w:numId="7">
    <w:abstractNumId w:val="9"/>
  </w:num>
  <w:num w:numId="8">
    <w:abstractNumId w:val="48"/>
  </w:num>
  <w:num w:numId="9">
    <w:abstractNumId w:val="3"/>
  </w:num>
  <w:num w:numId="10">
    <w:abstractNumId w:val="23"/>
  </w:num>
  <w:num w:numId="11">
    <w:abstractNumId w:val="27"/>
  </w:num>
  <w:num w:numId="12">
    <w:abstractNumId w:val="18"/>
  </w:num>
  <w:num w:numId="13">
    <w:abstractNumId w:val="25"/>
  </w:num>
  <w:num w:numId="14">
    <w:abstractNumId w:val="28"/>
  </w:num>
  <w:num w:numId="15">
    <w:abstractNumId w:val="26"/>
  </w:num>
  <w:num w:numId="16">
    <w:abstractNumId w:val="39"/>
  </w:num>
  <w:num w:numId="17">
    <w:abstractNumId w:val="49"/>
  </w:num>
  <w:num w:numId="18">
    <w:abstractNumId w:val="33"/>
  </w:num>
  <w:num w:numId="19">
    <w:abstractNumId w:val="40"/>
  </w:num>
  <w:num w:numId="20">
    <w:abstractNumId w:val="51"/>
  </w:num>
  <w:num w:numId="21">
    <w:abstractNumId w:val="35"/>
  </w:num>
  <w:num w:numId="22">
    <w:abstractNumId w:val="43"/>
  </w:num>
  <w:num w:numId="23">
    <w:abstractNumId w:val="52"/>
  </w:num>
  <w:num w:numId="24">
    <w:abstractNumId w:val="34"/>
  </w:num>
  <w:num w:numId="25">
    <w:abstractNumId w:val="8"/>
  </w:num>
  <w:num w:numId="26">
    <w:abstractNumId w:val="50"/>
  </w:num>
  <w:num w:numId="27">
    <w:abstractNumId w:val="15"/>
  </w:num>
  <w:num w:numId="28">
    <w:abstractNumId w:val="6"/>
  </w:num>
  <w:num w:numId="29">
    <w:abstractNumId w:val="46"/>
  </w:num>
  <w:num w:numId="30">
    <w:abstractNumId w:val="37"/>
  </w:num>
  <w:num w:numId="31">
    <w:abstractNumId w:val="16"/>
  </w:num>
  <w:num w:numId="32">
    <w:abstractNumId w:val="24"/>
  </w:num>
  <w:num w:numId="33">
    <w:abstractNumId w:val="47"/>
  </w:num>
  <w:num w:numId="34">
    <w:abstractNumId w:val="5"/>
  </w:num>
  <w:num w:numId="35">
    <w:abstractNumId w:val="0"/>
  </w:num>
  <w:num w:numId="36">
    <w:abstractNumId w:val="12"/>
  </w:num>
  <w:num w:numId="37">
    <w:abstractNumId w:val="30"/>
  </w:num>
  <w:num w:numId="38">
    <w:abstractNumId w:val="32"/>
  </w:num>
  <w:num w:numId="39">
    <w:abstractNumId w:val="2"/>
  </w:num>
  <w:num w:numId="40">
    <w:abstractNumId w:val="41"/>
  </w:num>
  <w:num w:numId="41">
    <w:abstractNumId w:val="31"/>
  </w:num>
  <w:num w:numId="42">
    <w:abstractNumId w:val="29"/>
  </w:num>
  <w:num w:numId="43">
    <w:abstractNumId w:val="10"/>
  </w:num>
  <w:num w:numId="44">
    <w:abstractNumId w:val="1"/>
  </w:num>
  <w:num w:numId="45">
    <w:abstractNumId w:val="14"/>
  </w:num>
  <w:num w:numId="46">
    <w:abstractNumId w:val="22"/>
  </w:num>
  <w:num w:numId="47">
    <w:abstractNumId w:val="45"/>
  </w:num>
  <w:num w:numId="48">
    <w:abstractNumId w:val="4"/>
  </w:num>
  <w:num w:numId="49">
    <w:abstractNumId w:val="11"/>
  </w:num>
  <w:num w:numId="50">
    <w:abstractNumId w:val="38"/>
  </w:num>
  <w:num w:numId="51">
    <w:abstractNumId w:val="17"/>
  </w:num>
  <w:num w:numId="52">
    <w:abstractNumId w:val="42"/>
  </w:num>
  <w:num w:numId="53">
    <w:abstractNumId w:val="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7129DC"/>
    <w:rsid w:val="00016154"/>
    <w:rsid w:val="000200D3"/>
    <w:rsid w:val="000265A8"/>
    <w:rsid w:val="000358BB"/>
    <w:rsid w:val="00064387"/>
    <w:rsid w:val="00091DD1"/>
    <w:rsid w:val="000C567A"/>
    <w:rsid w:val="000D4E8F"/>
    <w:rsid w:val="000D7101"/>
    <w:rsid w:val="001631AA"/>
    <w:rsid w:val="00196392"/>
    <w:rsid w:val="001E70C4"/>
    <w:rsid w:val="001F3B30"/>
    <w:rsid w:val="00210491"/>
    <w:rsid w:val="00250212"/>
    <w:rsid w:val="002700B8"/>
    <w:rsid w:val="00290BCD"/>
    <w:rsid w:val="00297ADF"/>
    <w:rsid w:val="002D532D"/>
    <w:rsid w:val="002E094C"/>
    <w:rsid w:val="002E58AB"/>
    <w:rsid w:val="002F0728"/>
    <w:rsid w:val="00300BDF"/>
    <w:rsid w:val="003301BE"/>
    <w:rsid w:val="00344EBE"/>
    <w:rsid w:val="00357766"/>
    <w:rsid w:val="003A5F8C"/>
    <w:rsid w:val="003F4347"/>
    <w:rsid w:val="003F435D"/>
    <w:rsid w:val="00416975"/>
    <w:rsid w:val="004226E4"/>
    <w:rsid w:val="00433482"/>
    <w:rsid w:val="0043596E"/>
    <w:rsid w:val="004805BB"/>
    <w:rsid w:val="004928D7"/>
    <w:rsid w:val="004B6A3B"/>
    <w:rsid w:val="004C722B"/>
    <w:rsid w:val="00507725"/>
    <w:rsid w:val="00524E1D"/>
    <w:rsid w:val="00530B2F"/>
    <w:rsid w:val="00531B75"/>
    <w:rsid w:val="005402AB"/>
    <w:rsid w:val="00554342"/>
    <w:rsid w:val="00574AA2"/>
    <w:rsid w:val="005D170F"/>
    <w:rsid w:val="00625005"/>
    <w:rsid w:val="006375F0"/>
    <w:rsid w:val="006426F4"/>
    <w:rsid w:val="00645756"/>
    <w:rsid w:val="00650D92"/>
    <w:rsid w:val="006B5C45"/>
    <w:rsid w:val="006D34BE"/>
    <w:rsid w:val="006D670C"/>
    <w:rsid w:val="006E5F4D"/>
    <w:rsid w:val="006F050B"/>
    <w:rsid w:val="006F159D"/>
    <w:rsid w:val="007129DC"/>
    <w:rsid w:val="00717889"/>
    <w:rsid w:val="007536C0"/>
    <w:rsid w:val="007557D1"/>
    <w:rsid w:val="00764A08"/>
    <w:rsid w:val="00780DC7"/>
    <w:rsid w:val="007A1801"/>
    <w:rsid w:val="007F5B4C"/>
    <w:rsid w:val="008026A9"/>
    <w:rsid w:val="00802F23"/>
    <w:rsid w:val="00821A68"/>
    <w:rsid w:val="0082566D"/>
    <w:rsid w:val="00851117"/>
    <w:rsid w:val="008A5783"/>
    <w:rsid w:val="008B5D27"/>
    <w:rsid w:val="008C7BBA"/>
    <w:rsid w:val="00911186"/>
    <w:rsid w:val="00975A5D"/>
    <w:rsid w:val="00983D03"/>
    <w:rsid w:val="00985A06"/>
    <w:rsid w:val="009C450B"/>
    <w:rsid w:val="009D0CB1"/>
    <w:rsid w:val="009D60AF"/>
    <w:rsid w:val="009E7E04"/>
    <w:rsid w:val="009F0A87"/>
    <w:rsid w:val="00A01A98"/>
    <w:rsid w:val="00A33A39"/>
    <w:rsid w:val="00A47377"/>
    <w:rsid w:val="00AC74A9"/>
    <w:rsid w:val="00AC7B84"/>
    <w:rsid w:val="00AE07A6"/>
    <w:rsid w:val="00AE093F"/>
    <w:rsid w:val="00AE3E78"/>
    <w:rsid w:val="00AF3D2F"/>
    <w:rsid w:val="00B120EF"/>
    <w:rsid w:val="00B12C9A"/>
    <w:rsid w:val="00B52A8E"/>
    <w:rsid w:val="00B770B7"/>
    <w:rsid w:val="00BA1D76"/>
    <w:rsid w:val="00BC304E"/>
    <w:rsid w:val="00BD6832"/>
    <w:rsid w:val="00C024B3"/>
    <w:rsid w:val="00C41B26"/>
    <w:rsid w:val="00C41D84"/>
    <w:rsid w:val="00C44BC6"/>
    <w:rsid w:val="00C65641"/>
    <w:rsid w:val="00C67B9D"/>
    <w:rsid w:val="00CC719C"/>
    <w:rsid w:val="00CE1291"/>
    <w:rsid w:val="00CE5C96"/>
    <w:rsid w:val="00D61FFB"/>
    <w:rsid w:val="00DC72EF"/>
    <w:rsid w:val="00DF548C"/>
    <w:rsid w:val="00E21258"/>
    <w:rsid w:val="00E2653A"/>
    <w:rsid w:val="00E2671B"/>
    <w:rsid w:val="00E4549A"/>
    <w:rsid w:val="00E5339E"/>
    <w:rsid w:val="00E54925"/>
    <w:rsid w:val="00E6552E"/>
    <w:rsid w:val="00EA674B"/>
    <w:rsid w:val="00EA7F9C"/>
    <w:rsid w:val="00EB2360"/>
    <w:rsid w:val="00EB735B"/>
    <w:rsid w:val="00ED3CCA"/>
    <w:rsid w:val="00F045D1"/>
    <w:rsid w:val="00F10C7A"/>
    <w:rsid w:val="00F21CBD"/>
    <w:rsid w:val="00F324A3"/>
    <w:rsid w:val="00F571B2"/>
    <w:rsid w:val="00F62A1F"/>
    <w:rsid w:val="00FA00D1"/>
    <w:rsid w:val="00FB3C14"/>
    <w:rsid w:val="00FC6DE5"/>
    <w:rsid w:val="00FD4618"/>
    <w:rsid w:val="00FF5EF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C0"/>
  </w:style>
  <w:style w:type="paragraph" w:styleId="Ttulo1">
    <w:name w:val="heading 1"/>
    <w:basedOn w:val="Normal"/>
    <w:next w:val="Normal"/>
    <w:link w:val="Ttulo1Car"/>
    <w:qFormat/>
    <w:rsid w:val="00297ADF"/>
    <w:pPr>
      <w:keepNext/>
      <w:widowControl w:val="0"/>
      <w:autoSpaceDE w:val="0"/>
      <w:autoSpaceDN w:val="0"/>
      <w:adjustRightInd w:val="0"/>
      <w:spacing w:after="0" w:line="240" w:lineRule="auto"/>
      <w:jc w:val="both"/>
      <w:outlineLvl w:val="0"/>
    </w:pPr>
    <w:rPr>
      <w:rFonts w:ascii="Arial" w:eastAsia="Times New Roman" w:hAnsi="Arial" w:cs="Arial"/>
      <w:sz w:val="56"/>
      <w:szCs w:val="20"/>
      <w:lang w:val="es-ES" w:eastAsia="es-ES"/>
    </w:rPr>
  </w:style>
  <w:style w:type="paragraph" w:styleId="Ttulo2">
    <w:name w:val="heading 2"/>
    <w:basedOn w:val="Normal"/>
    <w:next w:val="Normal"/>
    <w:link w:val="Ttulo2Car"/>
    <w:qFormat/>
    <w:rsid w:val="00297ADF"/>
    <w:pPr>
      <w:keepNext/>
      <w:widowControl w:val="0"/>
      <w:autoSpaceDE w:val="0"/>
      <w:autoSpaceDN w:val="0"/>
      <w:adjustRightInd w:val="0"/>
      <w:spacing w:after="0" w:line="240" w:lineRule="auto"/>
      <w:jc w:val="center"/>
      <w:outlineLvl w:val="1"/>
    </w:pPr>
    <w:rPr>
      <w:rFonts w:ascii="Arial" w:eastAsia="Times New Roman" w:hAnsi="Arial" w:cs="Arial"/>
      <w:sz w:val="56"/>
      <w:szCs w:val="20"/>
      <w:lang w:val="es-ES" w:eastAsia="es-ES"/>
    </w:rPr>
  </w:style>
  <w:style w:type="paragraph" w:styleId="Ttulo3">
    <w:name w:val="heading 3"/>
    <w:basedOn w:val="Normal"/>
    <w:next w:val="Normal"/>
    <w:link w:val="Ttulo3Car"/>
    <w:qFormat/>
    <w:rsid w:val="002E58AB"/>
    <w:pPr>
      <w:keepNext/>
      <w:numPr>
        <w:ilvl w:val="2"/>
        <w:numId w:val="1"/>
      </w:numPr>
      <w:suppressAutoHyphens/>
      <w:spacing w:after="0" w:line="240" w:lineRule="auto"/>
      <w:outlineLvl w:val="2"/>
    </w:pPr>
    <w:rPr>
      <w:rFonts w:ascii="Times New Roman" w:eastAsia="Times New Roman" w:hAnsi="Times New Roman" w:cs="Times New Roman"/>
      <w:b/>
      <w:bCs/>
      <w:sz w:val="24"/>
      <w:szCs w:val="24"/>
      <w:lang w:val="es-ES" w:eastAsia="ar-SA"/>
    </w:rPr>
  </w:style>
  <w:style w:type="paragraph" w:styleId="Ttulo4">
    <w:name w:val="heading 4"/>
    <w:basedOn w:val="Normal"/>
    <w:next w:val="Normal"/>
    <w:link w:val="Ttulo4Car"/>
    <w:qFormat/>
    <w:rsid w:val="002E58AB"/>
    <w:pPr>
      <w:keepNext/>
      <w:numPr>
        <w:ilvl w:val="3"/>
        <w:numId w:val="1"/>
      </w:numPr>
      <w:suppressAutoHyphens/>
      <w:spacing w:after="0" w:line="240" w:lineRule="auto"/>
      <w:jc w:val="center"/>
      <w:outlineLvl w:val="3"/>
    </w:pPr>
    <w:rPr>
      <w:rFonts w:ascii="Times New Roman" w:eastAsia="Times New Roman" w:hAnsi="Times New Roman" w:cs="Times New Roman"/>
      <w:b/>
      <w:bCs/>
      <w:sz w:val="40"/>
      <w:szCs w:val="24"/>
      <w:lang w:eastAsia="ar-SA"/>
    </w:rPr>
  </w:style>
  <w:style w:type="paragraph" w:styleId="Ttulo6">
    <w:name w:val="heading 6"/>
    <w:basedOn w:val="Normal"/>
    <w:next w:val="Normal"/>
    <w:link w:val="Ttulo6Car"/>
    <w:qFormat/>
    <w:rsid w:val="002E58AB"/>
    <w:pPr>
      <w:keepNext/>
      <w:numPr>
        <w:ilvl w:val="5"/>
        <w:numId w:val="1"/>
      </w:numPr>
      <w:suppressAutoHyphens/>
      <w:spacing w:after="0" w:line="240" w:lineRule="auto"/>
      <w:jc w:val="center"/>
      <w:outlineLvl w:val="5"/>
    </w:pPr>
    <w:rPr>
      <w:rFonts w:ascii="Times New Roman" w:eastAsia="Times New Roman" w:hAnsi="Times New Roman" w:cs="Times New Roman"/>
      <w:b/>
      <w:bCs/>
      <w:sz w:val="36"/>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29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9DC"/>
    <w:rPr>
      <w:rFonts w:ascii="Tahoma" w:hAnsi="Tahoma" w:cs="Tahoma"/>
      <w:sz w:val="16"/>
      <w:szCs w:val="16"/>
    </w:rPr>
  </w:style>
  <w:style w:type="character" w:styleId="Hipervnculo">
    <w:name w:val="Hyperlink"/>
    <w:basedOn w:val="Fuentedeprrafopredeter"/>
    <w:uiPriority w:val="99"/>
    <w:unhideWhenUsed/>
    <w:rsid w:val="006D670C"/>
    <w:rPr>
      <w:color w:val="0000FF"/>
      <w:u w:val="single"/>
    </w:rPr>
  </w:style>
  <w:style w:type="character" w:customStyle="1" w:styleId="Ttulo1Car">
    <w:name w:val="Título 1 Car"/>
    <w:basedOn w:val="Fuentedeprrafopredeter"/>
    <w:link w:val="Ttulo1"/>
    <w:rsid w:val="00297ADF"/>
    <w:rPr>
      <w:rFonts w:ascii="Arial" w:eastAsia="Times New Roman" w:hAnsi="Arial" w:cs="Arial"/>
      <w:sz w:val="56"/>
      <w:szCs w:val="20"/>
      <w:lang w:val="es-ES" w:eastAsia="es-ES"/>
    </w:rPr>
  </w:style>
  <w:style w:type="character" w:customStyle="1" w:styleId="Ttulo2Car">
    <w:name w:val="Título 2 Car"/>
    <w:basedOn w:val="Fuentedeprrafopredeter"/>
    <w:link w:val="Ttulo2"/>
    <w:rsid w:val="00297ADF"/>
    <w:rPr>
      <w:rFonts w:ascii="Arial" w:eastAsia="Times New Roman" w:hAnsi="Arial" w:cs="Arial"/>
      <w:sz w:val="56"/>
      <w:szCs w:val="20"/>
      <w:lang w:val="es-ES" w:eastAsia="es-ES"/>
    </w:rPr>
  </w:style>
  <w:style w:type="paragraph" w:styleId="Sangradetextonormal">
    <w:name w:val="Body Text Indent"/>
    <w:basedOn w:val="Normal"/>
    <w:link w:val="SangradetextonormalCar"/>
    <w:rsid w:val="00297ADF"/>
    <w:pPr>
      <w:spacing w:after="0" w:line="240" w:lineRule="auto"/>
      <w:ind w:left="360"/>
      <w:jc w:val="both"/>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297AD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97ADF"/>
    <w:pPr>
      <w:widowControl w:val="0"/>
      <w:tabs>
        <w:tab w:val="center" w:pos="4252"/>
        <w:tab w:val="right" w:pos="8504"/>
      </w:tabs>
      <w:autoSpaceDE w:val="0"/>
      <w:autoSpaceDN w:val="0"/>
      <w:adjustRightInd w:val="0"/>
      <w:spacing w:after="0" w:line="240" w:lineRule="auto"/>
    </w:pPr>
    <w:rPr>
      <w:rFonts w:ascii="Arial" w:eastAsia="Times New Roman" w:hAnsi="Arial" w:cs="Arial"/>
      <w:sz w:val="20"/>
      <w:szCs w:val="20"/>
      <w:lang w:val="es-ES" w:eastAsia="es-ES"/>
    </w:rPr>
  </w:style>
  <w:style w:type="character" w:customStyle="1" w:styleId="PiedepginaCar">
    <w:name w:val="Pie de página Car"/>
    <w:basedOn w:val="Fuentedeprrafopredeter"/>
    <w:link w:val="Piedepgina"/>
    <w:uiPriority w:val="99"/>
    <w:rsid w:val="00297ADF"/>
    <w:rPr>
      <w:rFonts w:ascii="Arial" w:eastAsia="Times New Roman" w:hAnsi="Arial" w:cs="Arial"/>
      <w:sz w:val="20"/>
      <w:szCs w:val="20"/>
      <w:lang w:val="es-ES" w:eastAsia="es-ES"/>
    </w:rPr>
  </w:style>
  <w:style w:type="character" w:styleId="Nmerodepgina">
    <w:name w:val="page number"/>
    <w:basedOn w:val="Fuentedeprrafopredeter"/>
    <w:rsid w:val="00297ADF"/>
  </w:style>
  <w:style w:type="character" w:customStyle="1" w:styleId="Ttulo3Car">
    <w:name w:val="Título 3 Car"/>
    <w:basedOn w:val="Fuentedeprrafopredeter"/>
    <w:link w:val="Ttulo3"/>
    <w:rsid w:val="002E58AB"/>
    <w:rPr>
      <w:rFonts w:ascii="Times New Roman" w:eastAsia="Times New Roman" w:hAnsi="Times New Roman" w:cs="Times New Roman"/>
      <w:b/>
      <w:bCs/>
      <w:sz w:val="24"/>
      <w:szCs w:val="24"/>
      <w:lang w:val="es-ES" w:eastAsia="ar-SA"/>
    </w:rPr>
  </w:style>
  <w:style w:type="character" w:customStyle="1" w:styleId="Ttulo4Car">
    <w:name w:val="Título 4 Car"/>
    <w:basedOn w:val="Fuentedeprrafopredeter"/>
    <w:link w:val="Ttulo4"/>
    <w:rsid w:val="002E58AB"/>
    <w:rPr>
      <w:rFonts w:ascii="Times New Roman" w:eastAsia="Times New Roman" w:hAnsi="Times New Roman" w:cs="Times New Roman"/>
      <w:b/>
      <w:bCs/>
      <w:sz w:val="40"/>
      <w:szCs w:val="24"/>
      <w:lang w:eastAsia="ar-SA"/>
    </w:rPr>
  </w:style>
  <w:style w:type="character" w:customStyle="1" w:styleId="Ttulo6Car">
    <w:name w:val="Título 6 Car"/>
    <w:basedOn w:val="Fuentedeprrafopredeter"/>
    <w:link w:val="Ttulo6"/>
    <w:rsid w:val="002E58AB"/>
    <w:rPr>
      <w:rFonts w:ascii="Times New Roman" w:eastAsia="Times New Roman" w:hAnsi="Times New Roman" w:cs="Times New Roman"/>
      <w:b/>
      <w:bCs/>
      <w:sz w:val="36"/>
      <w:szCs w:val="24"/>
      <w:lang w:eastAsia="ar-SA"/>
    </w:rPr>
  </w:style>
  <w:style w:type="numbering" w:customStyle="1" w:styleId="Sinlista1">
    <w:name w:val="Sin lista1"/>
    <w:next w:val="Sinlista"/>
    <w:uiPriority w:val="99"/>
    <w:semiHidden/>
    <w:unhideWhenUsed/>
    <w:rsid w:val="002E58AB"/>
  </w:style>
  <w:style w:type="character" w:customStyle="1" w:styleId="WW8Num1z0">
    <w:name w:val="WW8Num1z0"/>
    <w:rsid w:val="002E58AB"/>
    <w:rPr>
      <w:rFonts w:ascii="Wingdings" w:hAnsi="Wingdings" w:cs="Wingdings"/>
    </w:rPr>
  </w:style>
  <w:style w:type="character" w:customStyle="1" w:styleId="WW8Num1z1">
    <w:name w:val="WW8Num1z1"/>
    <w:rsid w:val="002E58AB"/>
    <w:rPr>
      <w:rFonts w:ascii="Courier New" w:hAnsi="Courier New" w:cs="Courier New"/>
    </w:rPr>
  </w:style>
  <w:style w:type="character" w:customStyle="1" w:styleId="WW8Num1z2">
    <w:name w:val="WW8Num1z2"/>
    <w:rsid w:val="002E58AB"/>
  </w:style>
  <w:style w:type="character" w:customStyle="1" w:styleId="WW8Num1z3">
    <w:name w:val="WW8Num1z3"/>
    <w:rsid w:val="002E58AB"/>
    <w:rPr>
      <w:rFonts w:ascii="Symbol" w:hAnsi="Symbol" w:cs="Symbol"/>
    </w:rPr>
  </w:style>
  <w:style w:type="character" w:customStyle="1" w:styleId="WW8Num1z4">
    <w:name w:val="WW8Num1z4"/>
    <w:rsid w:val="002E58AB"/>
  </w:style>
  <w:style w:type="character" w:customStyle="1" w:styleId="WW8Num1z5">
    <w:name w:val="WW8Num1z5"/>
    <w:rsid w:val="002E58AB"/>
  </w:style>
  <w:style w:type="character" w:customStyle="1" w:styleId="WW8Num1z6">
    <w:name w:val="WW8Num1z6"/>
    <w:rsid w:val="002E58AB"/>
  </w:style>
  <w:style w:type="character" w:customStyle="1" w:styleId="WW8Num1z7">
    <w:name w:val="WW8Num1z7"/>
    <w:rsid w:val="002E58AB"/>
  </w:style>
  <w:style w:type="character" w:customStyle="1" w:styleId="WW8Num1z8">
    <w:name w:val="WW8Num1z8"/>
    <w:rsid w:val="002E58AB"/>
  </w:style>
  <w:style w:type="character" w:customStyle="1" w:styleId="Absatz-Standardschriftart">
    <w:name w:val="Absatz-Standardschriftart"/>
    <w:rsid w:val="002E58AB"/>
  </w:style>
  <w:style w:type="character" w:customStyle="1" w:styleId="WW-Absatz-Standardschriftart">
    <w:name w:val="WW-Absatz-Standardschriftart"/>
    <w:rsid w:val="002E58AB"/>
  </w:style>
  <w:style w:type="character" w:customStyle="1" w:styleId="WW-Absatz-Standardschriftart1">
    <w:name w:val="WW-Absatz-Standardschriftart1"/>
    <w:rsid w:val="002E58AB"/>
  </w:style>
  <w:style w:type="character" w:customStyle="1" w:styleId="WW-Absatz-Standardschriftart11">
    <w:name w:val="WW-Absatz-Standardschriftart11"/>
    <w:rsid w:val="002E58AB"/>
  </w:style>
  <w:style w:type="character" w:customStyle="1" w:styleId="WW-Absatz-Standardschriftart111">
    <w:name w:val="WW-Absatz-Standardschriftart111"/>
    <w:rsid w:val="002E58AB"/>
  </w:style>
  <w:style w:type="character" w:customStyle="1" w:styleId="WW-Absatz-Standardschriftart1111">
    <w:name w:val="WW-Absatz-Standardschriftart1111"/>
    <w:rsid w:val="002E58AB"/>
  </w:style>
  <w:style w:type="character" w:customStyle="1" w:styleId="WW-Absatz-Standardschriftart11111">
    <w:name w:val="WW-Absatz-Standardschriftart11111"/>
    <w:rsid w:val="002E58AB"/>
  </w:style>
  <w:style w:type="character" w:customStyle="1" w:styleId="WW-Absatz-Standardschriftart111111">
    <w:name w:val="WW-Absatz-Standardschriftart111111"/>
    <w:rsid w:val="002E58AB"/>
  </w:style>
  <w:style w:type="character" w:customStyle="1" w:styleId="WW-Absatz-Standardschriftart1111111">
    <w:name w:val="WW-Absatz-Standardschriftart1111111"/>
    <w:rsid w:val="002E58AB"/>
  </w:style>
  <w:style w:type="character" w:customStyle="1" w:styleId="WW-Absatz-Standardschriftart11111111">
    <w:name w:val="WW-Absatz-Standardschriftart11111111"/>
    <w:rsid w:val="002E58AB"/>
  </w:style>
  <w:style w:type="character" w:customStyle="1" w:styleId="WW-Absatz-Standardschriftart111111111">
    <w:name w:val="WW-Absatz-Standardschriftart111111111"/>
    <w:rsid w:val="002E58AB"/>
  </w:style>
  <w:style w:type="character" w:customStyle="1" w:styleId="WW-Absatz-Standardschriftart1111111111">
    <w:name w:val="WW-Absatz-Standardschriftart1111111111"/>
    <w:rsid w:val="002E58AB"/>
  </w:style>
  <w:style w:type="character" w:customStyle="1" w:styleId="WW-Absatz-Standardschriftart11111111111">
    <w:name w:val="WW-Absatz-Standardschriftart11111111111"/>
    <w:rsid w:val="002E58AB"/>
  </w:style>
  <w:style w:type="character" w:customStyle="1" w:styleId="WW-Absatz-Standardschriftart111111111111">
    <w:name w:val="WW-Absatz-Standardschriftart111111111111"/>
    <w:rsid w:val="002E58AB"/>
  </w:style>
  <w:style w:type="character" w:customStyle="1" w:styleId="WW-Absatz-Standardschriftart1111111111111">
    <w:name w:val="WW-Absatz-Standardschriftart1111111111111"/>
    <w:rsid w:val="002E58AB"/>
  </w:style>
  <w:style w:type="character" w:customStyle="1" w:styleId="WW-Absatz-Standardschriftart11111111111111">
    <w:name w:val="WW-Absatz-Standardschriftart11111111111111"/>
    <w:rsid w:val="002E58AB"/>
  </w:style>
  <w:style w:type="character" w:customStyle="1" w:styleId="WW-Absatz-Standardschriftart111111111111111">
    <w:name w:val="WW-Absatz-Standardschriftart111111111111111"/>
    <w:rsid w:val="002E58AB"/>
  </w:style>
  <w:style w:type="character" w:customStyle="1" w:styleId="WW-Absatz-Standardschriftart1111111111111111">
    <w:name w:val="WW-Absatz-Standardschriftart1111111111111111"/>
    <w:rsid w:val="002E58AB"/>
  </w:style>
  <w:style w:type="character" w:customStyle="1" w:styleId="WW-Absatz-Standardschriftart11111111111111111">
    <w:name w:val="WW-Absatz-Standardschriftart11111111111111111"/>
    <w:rsid w:val="002E58AB"/>
  </w:style>
  <w:style w:type="character" w:customStyle="1" w:styleId="WW-Absatz-Standardschriftart111111111111111111">
    <w:name w:val="WW-Absatz-Standardschriftart111111111111111111"/>
    <w:rsid w:val="002E58AB"/>
  </w:style>
  <w:style w:type="character" w:customStyle="1" w:styleId="WW-Absatz-Standardschriftart1111111111111111111">
    <w:name w:val="WW-Absatz-Standardschriftart1111111111111111111"/>
    <w:rsid w:val="002E58AB"/>
  </w:style>
  <w:style w:type="character" w:customStyle="1" w:styleId="WW-Absatz-Standardschriftart11111111111111111111">
    <w:name w:val="WW-Absatz-Standardschriftart11111111111111111111"/>
    <w:rsid w:val="002E58AB"/>
  </w:style>
  <w:style w:type="character" w:customStyle="1" w:styleId="WW-Absatz-Standardschriftart111111111111111111111">
    <w:name w:val="WW-Absatz-Standardschriftart111111111111111111111"/>
    <w:rsid w:val="002E58AB"/>
  </w:style>
  <w:style w:type="character" w:customStyle="1" w:styleId="WW-Absatz-Standardschriftart1111111111111111111111">
    <w:name w:val="WW-Absatz-Standardschriftart1111111111111111111111"/>
    <w:rsid w:val="002E58AB"/>
  </w:style>
  <w:style w:type="character" w:customStyle="1" w:styleId="WW-Absatz-Standardschriftart11111111111111111111111">
    <w:name w:val="WW-Absatz-Standardschriftart11111111111111111111111"/>
    <w:rsid w:val="002E58AB"/>
  </w:style>
  <w:style w:type="character" w:customStyle="1" w:styleId="WW-Absatz-Standardschriftart111111111111111111111111">
    <w:name w:val="WW-Absatz-Standardschriftart111111111111111111111111"/>
    <w:rsid w:val="002E58AB"/>
  </w:style>
  <w:style w:type="character" w:customStyle="1" w:styleId="WW-Absatz-Standardschriftart1111111111111111111111111">
    <w:name w:val="WW-Absatz-Standardschriftart1111111111111111111111111"/>
    <w:rsid w:val="002E58AB"/>
  </w:style>
  <w:style w:type="character" w:customStyle="1" w:styleId="WW-Absatz-Standardschriftart11111111111111111111111111">
    <w:name w:val="WW-Absatz-Standardschriftart11111111111111111111111111"/>
    <w:rsid w:val="002E58AB"/>
  </w:style>
  <w:style w:type="character" w:customStyle="1" w:styleId="WW-Absatz-Standardschriftart111111111111111111111111111">
    <w:name w:val="WW-Absatz-Standardschriftart111111111111111111111111111"/>
    <w:rsid w:val="002E58AB"/>
  </w:style>
  <w:style w:type="character" w:customStyle="1" w:styleId="WW-Absatz-Standardschriftart1111111111111111111111111111">
    <w:name w:val="WW-Absatz-Standardschriftart1111111111111111111111111111"/>
    <w:rsid w:val="002E58AB"/>
  </w:style>
  <w:style w:type="character" w:customStyle="1" w:styleId="WW-Absatz-Standardschriftart11111111111111111111111111111">
    <w:name w:val="WW-Absatz-Standardschriftart11111111111111111111111111111"/>
    <w:rsid w:val="002E58AB"/>
  </w:style>
  <w:style w:type="character" w:customStyle="1" w:styleId="WW-Absatz-Standardschriftart111111111111111111111111111111">
    <w:name w:val="WW-Absatz-Standardschriftart111111111111111111111111111111"/>
    <w:rsid w:val="002E58AB"/>
  </w:style>
  <w:style w:type="character" w:customStyle="1" w:styleId="WW-Absatz-Standardschriftart1111111111111111111111111111111">
    <w:name w:val="WW-Absatz-Standardschriftart1111111111111111111111111111111"/>
    <w:rsid w:val="002E58AB"/>
  </w:style>
  <w:style w:type="character" w:customStyle="1" w:styleId="WW-Absatz-Standardschriftart11111111111111111111111111111111">
    <w:name w:val="WW-Absatz-Standardschriftart11111111111111111111111111111111"/>
    <w:rsid w:val="002E58AB"/>
  </w:style>
  <w:style w:type="character" w:customStyle="1" w:styleId="WW-Absatz-Standardschriftart111111111111111111111111111111111">
    <w:name w:val="WW-Absatz-Standardschriftart111111111111111111111111111111111"/>
    <w:rsid w:val="002E58AB"/>
  </w:style>
  <w:style w:type="character" w:customStyle="1" w:styleId="WW-Absatz-Standardschriftart1111111111111111111111111111111111">
    <w:name w:val="WW-Absatz-Standardschriftart1111111111111111111111111111111111"/>
    <w:rsid w:val="002E58AB"/>
  </w:style>
  <w:style w:type="character" w:customStyle="1" w:styleId="WW-Absatz-Standardschriftart11111111111111111111111111111111111">
    <w:name w:val="WW-Absatz-Standardschriftart11111111111111111111111111111111111"/>
    <w:rsid w:val="002E58AB"/>
  </w:style>
  <w:style w:type="character" w:customStyle="1" w:styleId="WW-Absatz-Standardschriftart111111111111111111111111111111111111">
    <w:name w:val="WW-Absatz-Standardschriftart111111111111111111111111111111111111"/>
    <w:rsid w:val="002E58AB"/>
  </w:style>
  <w:style w:type="character" w:customStyle="1" w:styleId="WW-Absatz-Standardschriftart1111111111111111111111111111111111111">
    <w:name w:val="WW-Absatz-Standardschriftart1111111111111111111111111111111111111"/>
    <w:rsid w:val="002E58AB"/>
  </w:style>
  <w:style w:type="character" w:customStyle="1" w:styleId="WW-Absatz-Standardschriftart11111111111111111111111111111111111111">
    <w:name w:val="WW-Absatz-Standardschriftart11111111111111111111111111111111111111"/>
    <w:rsid w:val="002E58AB"/>
  </w:style>
  <w:style w:type="character" w:customStyle="1" w:styleId="WW-Absatz-Standardschriftart111111111111111111111111111111111111111">
    <w:name w:val="WW-Absatz-Standardschriftart111111111111111111111111111111111111111"/>
    <w:rsid w:val="002E58AB"/>
  </w:style>
  <w:style w:type="character" w:customStyle="1" w:styleId="WW-Absatz-Standardschriftart1111111111111111111111111111111111111111">
    <w:name w:val="WW-Absatz-Standardschriftart1111111111111111111111111111111111111111"/>
    <w:rsid w:val="002E58AB"/>
  </w:style>
  <w:style w:type="character" w:customStyle="1" w:styleId="WW-Absatz-Standardschriftart11111111111111111111111111111111111111111">
    <w:name w:val="WW-Absatz-Standardschriftart11111111111111111111111111111111111111111"/>
    <w:rsid w:val="002E58AB"/>
  </w:style>
  <w:style w:type="character" w:customStyle="1" w:styleId="WW-Absatz-Standardschriftart111111111111111111111111111111111111111111">
    <w:name w:val="WW-Absatz-Standardschriftart111111111111111111111111111111111111111111"/>
    <w:rsid w:val="002E58AB"/>
  </w:style>
  <w:style w:type="character" w:customStyle="1" w:styleId="WW-Absatz-Standardschriftart1111111111111111111111111111111111111111111">
    <w:name w:val="WW-Absatz-Standardschriftart1111111111111111111111111111111111111111111"/>
    <w:rsid w:val="002E58AB"/>
  </w:style>
  <w:style w:type="character" w:customStyle="1" w:styleId="WW-Absatz-Standardschriftart11111111111111111111111111111111111111111111">
    <w:name w:val="WW-Absatz-Standardschriftart11111111111111111111111111111111111111111111"/>
    <w:rsid w:val="002E58AB"/>
  </w:style>
  <w:style w:type="character" w:customStyle="1" w:styleId="WW-Absatz-Standardschriftart111111111111111111111111111111111111111111111">
    <w:name w:val="WW-Absatz-Standardschriftart111111111111111111111111111111111111111111111"/>
    <w:rsid w:val="002E58AB"/>
  </w:style>
  <w:style w:type="character" w:customStyle="1" w:styleId="WW-Absatz-Standardschriftart1111111111111111111111111111111111111111111111">
    <w:name w:val="WW-Absatz-Standardschriftart1111111111111111111111111111111111111111111111"/>
    <w:rsid w:val="002E58AB"/>
  </w:style>
  <w:style w:type="character" w:customStyle="1" w:styleId="WW-Absatz-Standardschriftart11111111111111111111111111111111111111111111111">
    <w:name w:val="WW-Absatz-Standardschriftart11111111111111111111111111111111111111111111111"/>
    <w:rsid w:val="002E58AB"/>
  </w:style>
  <w:style w:type="character" w:customStyle="1" w:styleId="WW-Absatz-Standardschriftart111111111111111111111111111111111111111111111111">
    <w:name w:val="WW-Absatz-Standardschriftart111111111111111111111111111111111111111111111111"/>
    <w:rsid w:val="002E58AB"/>
  </w:style>
  <w:style w:type="character" w:customStyle="1" w:styleId="WW-Absatz-Standardschriftart1111111111111111111111111111111111111111111111111">
    <w:name w:val="WW-Absatz-Standardschriftart1111111111111111111111111111111111111111111111111"/>
    <w:rsid w:val="002E58AB"/>
  </w:style>
  <w:style w:type="character" w:customStyle="1" w:styleId="WW-Absatz-Standardschriftart11111111111111111111111111111111111111111111111111">
    <w:name w:val="WW-Absatz-Standardschriftart11111111111111111111111111111111111111111111111111"/>
    <w:rsid w:val="002E58AB"/>
  </w:style>
  <w:style w:type="character" w:customStyle="1" w:styleId="WW-Absatz-Standardschriftart111111111111111111111111111111111111111111111111111">
    <w:name w:val="WW-Absatz-Standardschriftart111111111111111111111111111111111111111111111111111"/>
    <w:rsid w:val="002E58AB"/>
  </w:style>
  <w:style w:type="character" w:customStyle="1" w:styleId="WW-Absatz-Standardschriftart1111111111111111111111111111111111111111111111111111">
    <w:name w:val="WW-Absatz-Standardschriftart1111111111111111111111111111111111111111111111111111"/>
    <w:rsid w:val="002E58AB"/>
  </w:style>
  <w:style w:type="character" w:customStyle="1" w:styleId="WW-Absatz-Standardschriftart11111111111111111111111111111111111111111111111111111">
    <w:name w:val="WW-Absatz-Standardschriftart11111111111111111111111111111111111111111111111111111"/>
    <w:rsid w:val="002E58AB"/>
  </w:style>
  <w:style w:type="character" w:customStyle="1" w:styleId="WW8Num2z0">
    <w:name w:val="WW8Num2z0"/>
    <w:rsid w:val="002E58AB"/>
    <w:rPr>
      <w:rFonts w:ascii="Wingdings" w:hAnsi="Wingdings" w:cs="Wingdings"/>
    </w:rPr>
  </w:style>
  <w:style w:type="character" w:customStyle="1" w:styleId="WW8Num2z1">
    <w:name w:val="WW8Num2z1"/>
    <w:rsid w:val="002E58AB"/>
    <w:rPr>
      <w:rFonts w:ascii="Courier New" w:hAnsi="Courier New" w:cs="Courier New"/>
    </w:rPr>
  </w:style>
  <w:style w:type="character" w:customStyle="1" w:styleId="WW8Num2z3">
    <w:name w:val="WW8Num2z3"/>
    <w:rsid w:val="002E58AB"/>
    <w:rPr>
      <w:rFonts w:ascii="Symbol" w:hAnsi="Symbol" w:cs="Symbol"/>
    </w:rPr>
  </w:style>
  <w:style w:type="character" w:customStyle="1" w:styleId="WW8Num3z0">
    <w:name w:val="WW8Num3z0"/>
    <w:rsid w:val="002E58AB"/>
    <w:rPr>
      <w:rFonts w:ascii="Symbol" w:hAnsi="Symbol" w:cs="Symbol"/>
      <w:color w:val="000000"/>
    </w:rPr>
  </w:style>
  <w:style w:type="character" w:customStyle="1" w:styleId="WW8Num3z1">
    <w:name w:val="WW8Num3z1"/>
    <w:rsid w:val="002E58AB"/>
    <w:rPr>
      <w:rFonts w:ascii="Courier New" w:hAnsi="Courier New" w:cs="Courier New"/>
    </w:rPr>
  </w:style>
  <w:style w:type="character" w:customStyle="1" w:styleId="WW8Num3z2">
    <w:name w:val="WW8Num3z2"/>
    <w:rsid w:val="002E58AB"/>
    <w:rPr>
      <w:rFonts w:ascii="Wingdings" w:hAnsi="Wingdings" w:cs="Wingdings"/>
    </w:rPr>
  </w:style>
  <w:style w:type="character" w:customStyle="1" w:styleId="WW8Num3z3">
    <w:name w:val="WW8Num3z3"/>
    <w:rsid w:val="002E58AB"/>
    <w:rPr>
      <w:rFonts w:ascii="Symbol" w:hAnsi="Symbol" w:cs="Symbol"/>
    </w:rPr>
  </w:style>
  <w:style w:type="character" w:customStyle="1" w:styleId="WW8Num4z0">
    <w:name w:val="WW8Num4z0"/>
    <w:rsid w:val="002E58AB"/>
    <w:rPr>
      <w:rFonts w:ascii="Wingdings" w:hAnsi="Wingdings" w:cs="Wingdings"/>
    </w:rPr>
  </w:style>
  <w:style w:type="character" w:customStyle="1" w:styleId="WW8Num4z1">
    <w:name w:val="WW8Num4z1"/>
    <w:rsid w:val="002E58AB"/>
    <w:rPr>
      <w:rFonts w:ascii="Courier New" w:hAnsi="Courier New" w:cs="Courier New"/>
    </w:rPr>
  </w:style>
  <w:style w:type="character" w:customStyle="1" w:styleId="WW8Num4z3">
    <w:name w:val="WW8Num4z3"/>
    <w:rsid w:val="002E58AB"/>
    <w:rPr>
      <w:rFonts w:ascii="Symbol" w:hAnsi="Symbol" w:cs="Symbol"/>
    </w:rPr>
  </w:style>
  <w:style w:type="character" w:customStyle="1" w:styleId="WW8Num5z0">
    <w:name w:val="WW8Num5z0"/>
    <w:rsid w:val="002E58AB"/>
    <w:rPr>
      <w:rFonts w:ascii="Symbol" w:hAnsi="Symbol" w:cs="Symbol"/>
      <w:color w:val="000000"/>
    </w:rPr>
  </w:style>
  <w:style w:type="character" w:customStyle="1" w:styleId="WW8Num5z1">
    <w:name w:val="WW8Num5z1"/>
    <w:rsid w:val="002E58AB"/>
    <w:rPr>
      <w:rFonts w:ascii="Courier New" w:hAnsi="Courier New" w:cs="Courier New"/>
    </w:rPr>
  </w:style>
  <w:style w:type="character" w:customStyle="1" w:styleId="WW8Num5z2">
    <w:name w:val="WW8Num5z2"/>
    <w:rsid w:val="002E58AB"/>
    <w:rPr>
      <w:rFonts w:ascii="Wingdings" w:hAnsi="Wingdings" w:cs="Wingdings"/>
    </w:rPr>
  </w:style>
  <w:style w:type="character" w:customStyle="1" w:styleId="WW8Num5z3">
    <w:name w:val="WW8Num5z3"/>
    <w:rsid w:val="002E58AB"/>
    <w:rPr>
      <w:rFonts w:ascii="Symbol" w:hAnsi="Symbol" w:cs="Symbol"/>
    </w:rPr>
  </w:style>
  <w:style w:type="character" w:customStyle="1" w:styleId="WW8Num6z0">
    <w:name w:val="WW8Num6z0"/>
    <w:rsid w:val="002E58AB"/>
    <w:rPr>
      <w:rFonts w:ascii="Symbol" w:hAnsi="Symbol" w:cs="Symbol"/>
      <w:color w:val="000000"/>
    </w:rPr>
  </w:style>
  <w:style w:type="character" w:customStyle="1" w:styleId="WW8Num6z1">
    <w:name w:val="WW8Num6z1"/>
    <w:rsid w:val="002E58AB"/>
    <w:rPr>
      <w:rFonts w:ascii="Courier New" w:hAnsi="Courier New" w:cs="Courier New"/>
    </w:rPr>
  </w:style>
  <w:style w:type="character" w:customStyle="1" w:styleId="WW8Num6z2">
    <w:name w:val="WW8Num6z2"/>
    <w:rsid w:val="002E58AB"/>
    <w:rPr>
      <w:rFonts w:ascii="Wingdings" w:hAnsi="Wingdings" w:cs="Wingdings"/>
    </w:rPr>
  </w:style>
  <w:style w:type="character" w:customStyle="1" w:styleId="WW8Num6z3">
    <w:name w:val="WW8Num6z3"/>
    <w:rsid w:val="002E58AB"/>
    <w:rPr>
      <w:rFonts w:ascii="Symbol" w:hAnsi="Symbol" w:cs="Symbol"/>
    </w:rPr>
  </w:style>
  <w:style w:type="character" w:customStyle="1" w:styleId="WW8Num7z0">
    <w:name w:val="WW8Num7z0"/>
    <w:rsid w:val="002E58AB"/>
    <w:rPr>
      <w:rFonts w:ascii="Symbol" w:hAnsi="Symbol" w:cs="Symbol"/>
      <w:color w:val="000000"/>
    </w:rPr>
  </w:style>
  <w:style w:type="character" w:customStyle="1" w:styleId="WW8Num7z1">
    <w:name w:val="WW8Num7z1"/>
    <w:rsid w:val="002E58AB"/>
    <w:rPr>
      <w:rFonts w:ascii="Courier New" w:hAnsi="Courier New" w:cs="Courier New"/>
    </w:rPr>
  </w:style>
  <w:style w:type="character" w:customStyle="1" w:styleId="WW8Num7z2">
    <w:name w:val="WW8Num7z2"/>
    <w:rsid w:val="002E58AB"/>
    <w:rPr>
      <w:rFonts w:ascii="Wingdings" w:hAnsi="Wingdings" w:cs="Wingdings"/>
    </w:rPr>
  </w:style>
  <w:style w:type="character" w:customStyle="1" w:styleId="WW8Num7z3">
    <w:name w:val="WW8Num7z3"/>
    <w:rsid w:val="002E58AB"/>
    <w:rPr>
      <w:rFonts w:ascii="Symbol" w:hAnsi="Symbol" w:cs="Symbol"/>
    </w:rPr>
  </w:style>
  <w:style w:type="character" w:customStyle="1" w:styleId="WW8Num8z0">
    <w:name w:val="WW8Num8z0"/>
    <w:rsid w:val="002E58AB"/>
    <w:rPr>
      <w:rFonts w:ascii="Symbol" w:hAnsi="Symbol" w:cs="Symbol"/>
      <w:color w:val="000000"/>
    </w:rPr>
  </w:style>
  <w:style w:type="character" w:customStyle="1" w:styleId="WW8Num8z1">
    <w:name w:val="WW8Num8z1"/>
    <w:rsid w:val="002E58AB"/>
    <w:rPr>
      <w:rFonts w:ascii="Courier New" w:hAnsi="Courier New" w:cs="Courier New"/>
    </w:rPr>
  </w:style>
  <w:style w:type="character" w:customStyle="1" w:styleId="WW8Num8z2">
    <w:name w:val="WW8Num8z2"/>
    <w:rsid w:val="002E58AB"/>
    <w:rPr>
      <w:rFonts w:ascii="Wingdings" w:hAnsi="Wingdings" w:cs="Wingdings"/>
    </w:rPr>
  </w:style>
  <w:style w:type="character" w:customStyle="1" w:styleId="WW8Num8z3">
    <w:name w:val="WW8Num8z3"/>
    <w:rsid w:val="002E58AB"/>
    <w:rPr>
      <w:rFonts w:ascii="Symbol" w:hAnsi="Symbol" w:cs="Symbol"/>
    </w:rPr>
  </w:style>
  <w:style w:type="character" w:customStyle="1" w:styleId="WW8Num9z0">
    <w:name w:val="WW8Num9z0"/>
    <w:rsid w:val="002E58AB"/>
    <w:rPr>
      <w:rFonts w:ascii="Wingdings" w:hAnsi="Wingdings" w:cs="Wingdings"/>
    </w:rPr>
  </w:style>
  <w:style w:type="character" w:customStyle="1" w:styleId="WW8Num9z1">
    <w:name w:val="WW8Num9z1"/>
    <w:rsid w:val="002E58AB"/>
    <w:rPr>
      <w:rFonts w:ascii="Courier New" w:hAnsi="Courier New" w:cs="Courier New"/>
    </w:rPr>
  </w:style>
  <w:style w:type="character" w:customStyle="1" w:styleId="WW8Num9z3">
    <w:name w:val="WW8Num9z3"/>
    <w:rsid w:val="002E58AB"/>
    <w:rPr>
      <w:rFonts w:ascii="Symbol" w:hAnsi="Symbol" w:cs="Symbol"/>
    </w:rPr>
  </w:style>
  <w:style w:type="character" w:customStyle="1" w:styleId="WW8Num10z0">
    <w:name w:val="WW8Num10z0"/>
    <w:rsid w:val="002E58AB"/>
    <w:rPr>
      <w:rFonts w:ascii="Wingdings" w:hAnsi="Wingdings" w:cs="Wingdings"/>
    </w:rPr>
  </w:style>
  <w:style w:type="character" w:customStyle="1" w:styleId="WW8Num10z1">
    <w:name w:val="WW8Num10z1"/>
    <w:rsid w:val="002E58AB"/>
    <w:rPr>
      <w:rFonts w:ascii="Courier New" w:hAnsi="Courier New" w:cs="Courier New"/>
    </w:rPr>
  </w:style>
  <w:style w:type="character" w:customStyle="1" w:styleId="WW8Num10z3">
    <w:name w:val="WW8Num10z3"/>
    <w:rsid w:val="002E58AB"/>
    <w:rPr>
      <w:rFonts w:ascii="Symbol" w:hAnsi="Symbol" w:cs="Symbol"/>
    </w:rPr>
  </w:style>
  <w:style w:type="character" w:customStyle="1" w:styleId="WW8Num11z0">
    <w:name w:val="WW8Num11z0"/>
    <w:rsid w:val="002E58AB"/>
    <w:rPr>
      <w:rFonts w:ascii="Times New Roman" w:eastAsia="Times New Roman" w:hAnsi="Times New Roman" w:cs="Times New Roman"/>
    </w:rPr>
  </w:style>
  <w:style w:type="character" w:customStyle="1" w:styleId="WW8Num11z1">
    <w:name w:val="WW8Num11z1"/>
    <w:rsid w:val="002E58AB"/>
    <w:rPr>
      <w:rFonts w:ascii="Courier New" w:hAnsi="Courier New" w:cs="Courier New"/>
    </w:rPr>
  </w:style>
  <w:style w:type="character" w:customStyle="1" w:styleId="WW8Num11z2">
    <w:name w:val="WW8Num11z2"/>
    <w:rsid w:val="002E58AB"/>
    <w:rPr>
      <w:rFonts w:ascii="Wingdings" w:hAnsi="Wingdings" w:cs="Wingdings"/>
    </w:rPr>
  </w:style>
  <w:style w:type="character" w:customStyle="1" w:styleId="WW8Num11z3">
    <w:name w:val="WW8Num11z3"/>
    <w:rsid w:val="002E58AB"/>
    <w:rPr>
      <w:rFonts w:ascii="Symbol" w:hAnsi="Symbol" w:cs="Symbol"/>
    </w:rPr>
  </w:style>
  <w:style w:type="character" w:customStyle="1" w:styleId="Fuentedeprrafopredeter1">
    <w:name w:val="Fuente de párrafo predeter.1"/>
    <w:rsid w:val="002E58AB"/>
  </w:style>
  <w:style w:type="character" w:styleId="Textoennegrita">
    <w:name w:val="Strong"/>
    <w:qFormat/>
    <w:rsid w:val="002E58AB"/>
    <w:rPr>
      <w:b/>
      <w:bCs/>
    </w:rPr>
  </w:style>
  <w:style w:type="character" w:customStyle="1" w:styleId="deleone">
    <w:name w:val="deleone"/>
    <w:rsid w:val="002E58AB"/>
    <w:rPr>
      <w:rFonts w:ascii="Garamond" w:hAnsi="Garamond" w:cs="Garamond"/>
      <w:b w:val="0"/>
      <w:bCs w:val="0"/>
      <w:i w:val="0"/>
      <w:iCs w:val="0"/>
      <w:strike w:val="0"/>
      <w:dstrike w:val="0"/>
      <w:color w:val="000000"/>
      <w:sz w:val="24"/>
      <w:szCs w:val="24"/>
      <w:u w:val="none"/>
    </w:rPr>
  </w:style>
  <w:style w:type="character" w:customStyle="1" w:styleId="Carcterdenumeracin">
    <w:name w:val="Carácter de numeración"/>
    <w:rsid w:val="002E58AB"/>
  </w:style>
  <w:style w:type="paragraph" w:customStyle="1" w:styleId="Encabezado1">
    <w:name w:val="Encabezado1"/>
    <w:basedOn w:val="Normal"/>
    <w:next w:val="Textoindependiente"/>
    <w:rsid w:val="002E58AB"/>
    <w:pPr>
      <w:keepNext/>
      <w:suppressAutoHyphens/>
      <w:spacing w:before="240" w:after="120" w:line="240" w:lineRule="auto"/>
    </w:pPr>
    <w:rPr>
      <w:rFonts w:ascii="Arial" w:eastAsia="Arial Unicode MS" w:hAnsi="Arial" w:cs="Tahoma"/>
      <w:sz w:val="28"/>
      <w:szCs w:val="28"/>
      <w:lang w:val="es-ES" w:eastAsia="ar-SA"/>
    </w:rPr>
  </w:style>
  <w:style w:type="paragraph" w:styleId="Textoindependiente">
    <w:name w:val="Body Text"/>
    <w:basedOn w:val="Normal"/>
    <w:link w:val="TextoindependienteCar"/>
    <w:rsid w:val="002E58AB"/>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2E58AB"/>
    <w:rPr>
      <w:rFonts w:ascii="Times New Roman" w:eastAsia="Times New Roman" w:hAnsi="Times New Roman" w:cs="Times New Roman"/>
      <w:sz w:val="24"/>
      <w:szCs w:val="24"/>
      <w:lang w:val="es-ES" w:eastAsia="ar-SA"/>
    </w:rPr>
  </w:style>
  <w:style w:type="paragraph" w:styleId="Lista">
    <w:name w:val="List"/>
    <w:basedOn w:val="Textoindependiente"/>
    <w:rsid w:val="002E58AB"/>
    <w:rPr>
      <w:rFonts w:cs="Tahoma"/>
    </w:rPr>
  </w:style>
  <w:style w:type="paragraph" w:customStyle="1" w:styleId="Etiqueta">
    <w:name w:val="Etiqueta"/>
    <w:basedOn w:val="Normal"/>
    <w:rsid w:val="002E58AB"/>
    <w:pPr>
      <w:suppressLineNumbers/>
      <w:suppressAutoHyphens/>
      <w:spacing w:before="120" w:after="120" w:line="240" w:lineRule="auto"/>
    </w:pPr>
    <w:rPr>
      <w:rFonts w:ascii="Times New Roman" w:eastAsia="Times New Roman" w:hAnsi="Times New Roman" w:cs="Tahoma"/>
      <w:i/>
      <w:iCs/>
      <w:sz w:val="24"/>
      <w:szCs w:val="24"/>
      <w:lang w:val="es-ES" w:eastAsia="ar-SA"/>
    </w:rPr>
  </w:style>
  <w:style w:type="paragraph" w:customStyle="1" w:styleId="ndice">
    <w:name w:val="Índice"/>
    <w:basedOn w:val="Normal"/>
    <w:rsid w:val="002E58AB"/>
    <w:pPr>
      <w:suppressLineNumbers/>
      <w:suppressAutoHyphens/>
      <w:spacing w:after="0" w:line="240" w:lineRule="auto"/>
    </w:pPr>
    <w:rPr>
      <w:rFonts w:ascii="Times New Roman" w:eastAsia="Times New Roman" w:hAnsi="Times New Roman" w:cs="Tahoma"/>
      <w:sz w:val="24"/>
      <w:szCs w:val="24"/>
      <w:lang w:val="es-ES" w:eastAsia="ar-SA"/>
    </w:rPr>
  </w:style>
  <w:style w:type="paragraph" w:styleId="Encabezado">
    <w:name w:val="header"/>
    <w:basedOn w:val="Normal"/>
    <w:link w:val="EncabezadoCar"/>
    <w:uiPriority w:val="99"/>
    <w:rsid w:val="002E58AB"/>
    <w:pPr>
      <w:tabs>
        <w:tab w:val="center" w:pos="4252"/>
        <w:tab w:val="right" w:pos="8504"/>
      </w:tabs>
      <w:suppressAutoHyphens/>
      <w:spacing w:after="0" w:line="240" w:lineRule="auto"/>
    </w:pPr>
    <w:rPr>
      <w:rFonts w:ascii="Times New Roman" w:eastAsia="Times New Roman" w:hAnsi="Times New Roman" w:cs="Times New Roman"/>
      <w:sz w:val="20"/>
      <w:szCs w:val="20"/>
      <w:lang w:eastAsia="ar-SA"/>
    </w:rPr>
  </w:style>
  <w:style w:type="character" w:customStyle="1" w:styleId="EncabezadoCar">
    <w:name w:val="Encabezado Car"/>
    <w:basedOn w:val="Fuentedeprrafopredeter"/>
    <w:link w:val="Encabezado"/>
    <w:uiPriority w:val="99"/>
    <w:rsid w:val="002E58AB"/>
    <w:rPr>
      <w:rFonts w:ascii="Times New Roman" w:eastAsia="Times New Roman" w:hAnsi="Times New Roman" w:cs="Times New Roman"/>
      <w:sz w:val="20"/>
      <w:szCs w:val="20"/>
      <w:lang w:eastAsia="ar-SA"/>
    </w:rPr>
  </w:style>
  <w:style w:type="paragraph" w:styleId="Ttulo">
    <w:name w:val="Title"/>
    <w:basedOn w:val="Normal"/>
    <w:next w:val="Subttulo"/>
    <w:link w:val="TtuloCar"/>
    <w:qFormat/>
    <w:rsid w:val="002E58AB"/>
    <w:pPr>
      <w:suppressAutoHyphens/>
      <w:spacing w:after="0" w:line="240" w:lineRule="auto"/>
      <w:ind w:right="29"/>
      <w:jc w:val="center"/>
    </w:pPr>
    <w:rPr>
      <w:rFonts w:ascii="Bradley Hand ITC" w:eastAsia="Times New Roman" w:hAnsi="Bradley Hand ITC" w:cs="Bradley Hand ITC"/>
      <w:b/>
      <w:sz w:val="72"/>
      <w:szCs w:val="72"/>
      <w:lang w:eastAsia="ar-SA"/>
    </w:rPr>
  </w:style>
  <w:style w:type="character" w:customStyle="1" w:styleId="TtuloCar">
    <w:name w:val="Título Car"/>
    <w:basedOn w:val="Fuentedeprrafopredeter"/>
    <w:link w:val="Ttulo"/>
    <w:rsid w:val="002E58AB"/>
    <w:rPr>
      <w:rFonts w:ascii="Bradley Hand ITC" w:eastAsia="Times New Roman" w:hAnsi="Bradley Hand ITC" w:cs="Bradley Hand ITC"/>
      <w:b/>
      <w:sz w:val="72"/>
      <w:szCs w:val="72"/>
      <w:lang w:eastAsia="ar-SA"/>
    </w:rPr>
  </w:style>
  <w:style w:type="paragraph" w:styleId="Subttulo">
    <w:name w:val="Subtitle"/>
    <w:basedOn w:val="Normal"/>
    <w:next w:val="Textoindependiente"/>
    <w:link w:val="SubttuloCar"/>
    <w:qFormat/>
    <w:rsid w:val="002E58AB"/>
    <w:pPr>
      <w:suppressAutoHyphens/>
      <w:spacing w:after="0" w:line="360" w:lineRule="auto"/>
      <w:ind w:right="-9" w:firstLine="600"/>
      <w:jc w:val="both"/>
    </w:pPr>
    <w:rPr>
      <w:rFonts w:ascii="Times New Roman" w:eastAsia="Times New Roman" w:hAnsi="Times New Roman" w:cs="Times New Roman"/>
      <w:sz w:val="24"/>
      <w:szCs w:val="24"/>
      <w:lang w:eastAsia="ar-SA"/>
    </w:rPr>
  </w:style>
  <w:style w:type="character" w:customStyle="1" w:styleId="SubttuloCar">
    <w:name w:val="Subtítulo Car"/>
    <w:basedOn w:val="Fuentedeprrafopredeter"/>
    <w:link w:val="Subttulo"/>
    <w:rsid w:val="002E58AB"/>
    <w:rPr>
      <w:rFonts w:ascii="Times New Roman" w:eastAsia="Times New Roman" w:hAnsi="Times New Roman" w:cs="Times New Roman"/>
      <w:sz w:val="24"/>
      <w:szCs w:val="24"/>
      <w:lang w:eastAsia="ar-SA"/>
    </w:rPr>
  </w:style>
  <w:style w:type="paragraph" w:customStyle="1" w:styleId="Textoindependiente31">
    <w:name w:val="Texto independiente 31"/>
    <w:basedOn w:val="Normal"/>
    <w:rsid w:val="002E58AB"/>
    <w:pPr>
      <w:suppressAutoHyphens/>
      <w:spacing w:after="0" w:line="360" w:lineRule="auto"/>
      <w:ind w:right="-9"/>
      <w:jc w:val="both"/>
    </w:pPr>
    <w:rPr>
      <w:rFonts w:ascii="Times New Roman" w:eastAsia="Times New Roman" w:hAnsi="Times New Roman" w:cs="Times New Roman"/>
      <w:sz w:val="24"/>
      <w:szCs w:val="24"/>
      <w:lang w:eastAsia="ar-SA"/>
    </w:rPr>
  </w:style>
  <w:style w:type="paragraph" w:customStyle="1" w:styleId="Sangra2detindependiente1">
    <w:name w:val="Sangría 2 de t. independiente1"/>
    <w:basedOn w:val="Normal"/>
    <w:rsid w:val="002E58AB"/>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debloque1">
    <w:name w:val="Texto de bloque1"/>
    <w:basedOn w:val="Normal"/>
    <w:rsid w:val="002E58AB"/>
    <w:pPr>
      <w:suppressAutoHyphens/>
      <w:spacing w:after="0" w:line="360" w:lineRule="auto"/>
      <w:ind w:left="2800" w:right="-58"/>
      <w:jc w:val="both"/>
    </w:pPr>
    <w:rPr>
      <w:rFonts w:ascii="Times New Roman" w:eastAsia="Times New Roman" w:hAnsi="Times New Roman" w:cs="Times New Roman"/>
      <w:lang w:eastAsia="ar-SA"/>
    </w:rPr>
  </w:style>
  <w:style w:type="paragraph" w:customStyle="1" w:styleId="Contenidodelmarco">
    <w:name w:val="Contenido del marco"/>
    <w:basedOn w:val="Textoindependiente"/>
    <w:rsid w:val="002E58AB"/>
  </w:style>
  <w:style w:type="paragraph" w:styleId="Cita">
    <w:name w:val="Quote"/>
    <w:basedOn w:val="Normal"/>
    <w:link w:val="CitaCar"/>
    <w:qFormat/>
    <w:rsid w:val="002E58AB"/>
    <w:pPr>
      <w:suppressAutoHyphens/>
      <w:spacing w:after="283" w:line="240" w:lineRule="auto"/>
      <w:ind w:left="567" w:right="567"/>
    </w:pPr>
    <w:rPr>
      <w:rFonts w:ascii="Times New Roman" w:eastAsia="Times New Roman" w:hAnsi="Times New Roman" w:cs="Times New Roman"/>
      <w:sz w:val="24"/>
      <w:szCs w:val="24"/>
      <w:lang w:val="es-ES" w:eastAsia="ar-SA"/>
    </w:rPr>
  </w:style>
  <w:style w:type="character" w:customStyle="1" w:styleId="CitaCar">
    <w:name w:val="Cita Car"/>
    <w:basedOn w:val="Fuentedeprrafopredeter"/>
    <w:link w:val="Cita"/>
    <w:rsid w:val="002E58AB"/>
    <w:rPr>
      <w:rFonts w:ascii="Times New Roman" w:eastAsia="Times New Roman" w:hAnsi="Times New Roman" w:cs="Times New Roman"/>
      <w:sz w:val="24"/>
      <w:szCs w:val="24"/>
      <w:lang w:val="es-ES" w:eastAsia="ar-SA"/>
    </w:rPr>
  </w:style>
  <w:style w:type="paragraph" w:customStyle="1" w:styleId="Contenidodelatabla">
    <w:name w:val="Contenido de la tabla"/>
    <w:basedOn w:val="Normal"/>
    <w:rsid w:val="002E58AB"/>
    <w:pPr>
      <w:suppressLineNumbers/>
      <w:suppressAutoHyphens/>
      <w:spacing w:after="0" w:line="240" w:lineRule="auto"/>
    </w:pPr>
    <w:rPr>
      <w:rFonts w:ascii="Times New Roman" w:eastAsia="Times New Roman" w:hAnsi="Times New Roman" w:cs="Times New Roman"/>
      <w:sz w:val="24"/>
      <w:szCs w:val="24"/>
      <w:lang w:val="es-ES" w:eastAsia="ar-SA"/>
    </w:rPr>
  </w:style>
  <w:style w:type="paragraph" w:customStyle="1" w:styleId="Encabezadodelatabla">
    <w:name w:val="Encabezado de la tabla"/>
    <w:basedOn w:val="Contenidodelatabla"/>
    <w:rsid w:val="002E58AB"/>
    <w:pPr>
      <w:jc w:val="center"/>
    </w:pPr>
    <w:rPr>
      <w:b/>
      <w:bCs/>
    </w:rPr>
  </w:style>
  <w:style w:type="paragraph" w:styleId="Prrafodelista">
    <w:name w:val="List Paragraph"/>
    <w:basedOn w:val="Normal"/>
    <w:uiPriority w:val="34"/>
    <w:qFormat/>
    <w:rsid w:val="004226E4"/>
    <w:pPr>
      <w:ind w:left="720"/>
      <w:contextualSpacing/>
    </w:pPr>
  </w:style>
  <w:style w:type="character" w:styleId="Hipervnculovisitado">
    <w:name w:val="FollowedHyperlink"/>
    <w:basedOn w:val="Fuentedeprrafopredeter"/>
    <w:uiPriority w:val="99"/>
    <w:semiHidden/>
    <w:unhideWhenUsed/>
    <w:rsid w:val="00F324A3"/>
    <w:rPr>
      <w:color w:val="800080"/>
      <w:u w:val="single"/>
    </w:rPr>
  </w:style>
  <w:style w:type="paragraph" w:customStyle="1" w:styleId="xl63">
    <w:name w:val="xl63"/>
    <w:basedOn w:val="Normal"/>
    <w:rsid w:val="00F324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64">
    <w:name w:val="xl64"/>
    <w:basedOn w:val="Normal"/>
    <w:rsid w:val="00F324A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65">
    <w:name w:val="xl65"/>
    <w:basedOn w:val="Normal"/>
    <w:rsid w:val="00F324A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s-AR"/>
    </w:rPr>
  </w:style>
  <w:style w:type="paragraph" w:customStyle="1" w:styleId="xl66">
    <w:name w:val="xl66"/>
    <w:basedOn w:val="Normal"/>
    <w:rsid w:val="00F324A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AR"/>
    </w:rPr>
  </w:style>
  <w:style w:type="paragraph" w:customStyle="1" w:styleId="xl67">
    <w:name w:val="xl67"/>
    <w:basedOn w:val="Normal"/>
    <w:rsid w:val="00F324A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68">
    <w:name w:val="xl68"/>
    <w:basedOn w:val="Normal"/>
    <w:rsid w:val="00F324A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69">
    <w:name w:val="xl69"/>
    <w:basedOn w:val="Normal"/>
    <w:rsid w:val="00F324A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70">
    <w:name w:val="xl70"/>
    <w:basedOn w:val="Normal"/>
    <w:rsid w:val="00F324A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s-AR"/>
    </w:rPr>
  </w:style>
  <w:style w:type="paragraph" w:customStyle="1" w:styleId="xl71">
    <w:name w:val="xl71"/>
    <w:basedOn w:val="Normal"/>
    <w:rsid w:val="00F324A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AR"/>
    </w:rPr>
  </w:style>
  <w:style w:type="paragraph" w:customStyle="1" w:styleId="xl72">
    <w:name w:val="xl72"/>
    <w:basedOn w:val="Normal"/>
    <w:rsid w:val="00F324A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73">
    <w:name w:val="xl73"/>
    <w:basedOn w:val="Normal"/>
    <w:rsid w:val="00F324A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74">
    <w:name w:val="xl74"/>
    <w:basedOn w:val="Normal"/>
    <w:rsid w:val="00F324A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75">
    <w:name w:val="xl75"/>
    <w:basedOn w:val="Normal"/>
    <w:rsid w:val="00F324A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s-AR"/>
    </w:rPr>
  </w:style>
  <w:style w:type="paragraph" w:customStyle="1" w:styleId="xl76">
    <w:name w:val="xl76"/>
    <w:basedOn w:val="Normal"/>
    <w:rsid w:val="00F324A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AR"/>
    </w:rPr>
  </w:style>
  <w:style w:type="paragraph" w:customStyle="1" w:styleId="xl77">
    <w:name w:val="xl77"/>
    <w:basedOn w:val="Normal"/>
    <w:rsid w:val="00F324A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AR"/>
    </w:rPr>
  </w:style>
  <w:style w:type="paragraph" w:customStyle="1" w:styleId="xl78">
    <w:name w:val="xl78"/>
    <w:basedOn w:val="Normal"/>
    <w:rsid w:val="00F324A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AR"/>
    </w:rPr>
  </w:style>
  <w:style w:type="paragraph" w:customStyle="1" w:styleId="xl79">
    <w:name w:val="xl79"/>
    <w:basedOn w:val="Normal"/>
    <w:rsid w:val="00F324A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80">
    <w:name w:val="xl80"/>
    <w:basedOn w:val="Normal"/>
    <w:rsid w:val="00F324A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s-AR"/>
    </w:rPr>
  </w:style>
  <w:style w:type="paragraph" w:customStyle="1" w:styleId="xl81">
    <w:name w:val="xl81"/>
    <w:basedOn w:val="Normal"/>
    <w:rsid w:val="00F324A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0"/>
      <w:szCs w:val="10"/>
      <w:lang w:eastAsia="es-AR"/>
    </w:rPr>
  </w:style>
  <w:style w:type="paragraph" w:customStyle="1" w:styleId="xl82">
    <w:name w:val="xl82"/>
    <w:basedOn w:val="Normal"/>
    <w:rsid w:val="00F324A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AR"/>
    </w:rPr>
  </w:style>
  <w:style w:type="paragraph" w:customStyle="1" w:styleId="xl83">
    <w:name w:val="xl83"/>
    <w:basedOn w:val="Normal"/>
    <w:rsid w:val="00F324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AR"/>
    </w:rPr>
  </w:style>
  <w:style w:type="paragraph" w:customStyle="1" w:styleId="xl84">
    <w:name w:val="xl84"/>
    <w:basedOn w:val="Normal"/>
    <w:rsid w:val="00F324A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s-AR"/>
    </w:rPr>
  </w:style>
  <w:style w:type="paragraph" w:customStyle="1" w:styleId="xl85">
    <w:name w:val="xl85"/>
    <w:basedOn w:val="Normal"/>
    <w:rsid w:val="00F324A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AR"/>
    </w:rPr>
  </w:style>
  <w:style w:type="paragraph" w:customStyle="1" w:styleId="xl86">
    <w:name w:val="xl86"/>
    <w:basedOn w:val="Normal"/>
    <w:rsid w:val="00F324A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AR"/>
    </w:rPr>
  </w:style>
  <w:style w:type="paragraph" w:customStyle="1" w:styleId="xl87">
    <w:name w:val="xl87"/>
    <w:basedOn w:val="Normal"/>
    <w:rsid w:val="00F324A3"/>
    <w:pP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AR"/>
    </w:rPr>
  </w:style>
  <w:style w:type="paragraph" w:customStyle="1" w:styleId="xl88">
    <w:name w:val="xl88"/>
    <w:basedOn w:val="Normal"/>
    <w:rsid w:val="00F324A3"/>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AR"/>
    </w:rPr>
  </w:style>
  <w:style w:type="paragraph" w:customStyle="1" w:styleId="xl89">
    <w:name w:val="xl89"/>
    <w:basedOn w:val="Normal"/>
    <w:rsid w:val="00F324A3"/>
    <w:pPr>
      <w:pBdr>
        <w:top w:val="single" w:sz="8" w:space="0" w:color="auto"/>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AR"/>
    </w:rPr>
  </w:style>
  <w:style w:type="paragraph" w:customStyle="1" w:styleId="xl90">
    <w:name w:val="xl90"/>
    <w:basedOn w:val="Normal"/>
    <w:rsid w:val="00F324A3"/>
    <w:pPr>
      <w:pBdr>
        <w:top w:val="single" w:sz="8" w:space="0" w:color="auto"/>
        <w:bottom w:val="single" w:sz="8"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AR"/>
    </w:rPr>
  </w:style>
  <w:style w:type="paragraph" w:customStyle="1" w:styleId="xl91">
    <w:name w:val="xl91"/>
    <w:basedOn w:val="Normal"/>
    <w:rsid w:val="00F324A3"/>
    <w:pPr>
      <w:pBdr>
        <w:top w:val="single" w:sz="8" w:space="0" w:color="auto"/>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lang w:eastAsia="es-AR"/>
    </w:rPr>
  </w:style>
  <w:style w:type="paragraph" w:customStyle="1" w:styleId="xl92">
    <w:name w:val="xl92"/>
    <w:basedOn w:val="Normal"/>
    <w:rsid w:val="00F324A3"/>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97ADF"/>
    <w:pPr>
      <w:keepNext/>
      <w:widowControl w:val="0"/>
      <w:autoSpaceDE w:val="0"/>
      <w:autoSpaceDN w:val="0"/>
      <w:adjustRightInd w:val="0"/>
      <w:spacing w:after="0" w:line="240" w:lineRule="auto"/>
      <w:jc w:val="both"/>
      <w:outlineLvl w:val="0"/>
    </w:pPr>
    <w:rPr>
      <w:rFonts w:ascii="Arial" w:eastAsia="Times New Roman" w:hAnsi="Arial" w:cs="Arial"/>
      <w:sz w:val="56"/>
      <w:szCs w:val="20"/>
      <w:lang w:val="es-ES" w:eastAsia="es-ES"/>
    </w:rPr>
  </w:style>
  <w:style w:type="paragraph" w:styleId="Ttulo2">
    <w:name w:val="heading 2"/>
    <w:basedOn w:val="Normal"/>
    <w:next w:val="Normal"/>
    <w:link w:val="Ttulo2Car"/>
    <w:qFormat/>
    <w:rsid w:val="00297ADF"/>
    <w:pPr>
      <w:keepNext/>
      <w:widowControl w:val="0"/>
      <w:autoSpaceDE w:val="0"/>
      <w:autoSpaceDN w:val="0"/>
      <w:adjustRightInd w:val="0"/>
      <w:spacing w:after="0" w:line="240" w:lineRule="auto"/>
      <w:jc w:val="center"/>
      <w:outlineLvl w:val="1"/>
    </w:pPr>
    <w:rPr>
      <w:rFonts w:ascii="Arial" w:eastAsia="Times New Roman" w:hAnsi="Arial" w:cs="Arial"/>
      <w:sz w:val="56"/>
      <w:szCs w:val="20"/>
      <w:lang w:val="es-ES" w:eastAsia="es-ES"/>
    </w:rPr>
  </w:style>
  <w:style w:type="paragraph" w:styleId="Ttulo3">
    <w:name w:val="heading 3"/>
    <w:basedOn w:val="Normal"/>
    <w:next w:val="Normal"/>
    <w:link w:val="Ttulo3Car"/>
    <w:qFormat/>
    <w:rsid w:val="002E58AB"/>
    <w:pPr>
      <w:keepNext/>
      <w:numPr>
        <w:ilvl w:val="2"/>
        <w:numId w:val="1"/>
      </w:numPr>
      <w:suppressAutoHyphens/>
      <w:spacing w:after="0" w:line="240" w:lineRule="auto"/>
      <w:outlineLvl w:val="2"/>
    </w:pPr>
    <w:rPr>
      <w:rFonts w:ascii="Times New Roman" w:eastAsia="Times New Roman" w:hAnsi="Times New Roman" w:cs="Times New Roman"/>
      <w:b/>
      <w:bCs/>
      <w:sz w:val="24"/>
      <w:szCs w:val="24"/>
      <w:lang w:val="es-ES" w:eastAsia="ar-SA"/>
    </w:rPr>
  </w:style>
  <w:style w:type="paragraph" w:styleId="Ttulo4">
    <w:name w:val="heading 4"/>
    <w:basedOn w:val="Normal"/>
    <w:next w:val="Normal"/>
    <w:link w:val="Ttulo4Car"/>
    <w:qFormat/>
    <w:rsid w:val="002E58AB"/>
    <w:pPr>
      <w:keepNext/>
      <w:numPr>
        <w:ilvl w:val="3"/>
        <w:numId w:val="1"/>
      </w:numPr>
      <w:suppressAutoHyphens/>
      <w:spacing w:after="0" w:line="240" w:lineRule="auto"/>
      <w:jc w:val="center"/>
      <w:outlineLvl w:val="3"/>
    </w:pPr>
    <w:rPr>
      <w:rFonts w:ascii="Times New Roman" w:eastAsia="Times New Roman" w:hAnsi="Times New Roman" w:cs="Times New Roman"/>
      <w:b/>
      <w:bCs/>
      <w:sz w:val="40"/>
      <w:szCs w:val="24"/>
      <w:lang w:eastAsia="ar-SA"/>
    </w:rPr>
  </w:style>
  <w:style w:type="paragraph" w:styleId="Ttulo6">
    <w:name w:val="heading 6"/>
    <w:basedOn w:val="Normal"/>
    <w:next w:val="Normal"/>
    <w:link w:val="Ttulo6Car"/>
    <w:qFormat/>
    <w:rsid w:val="002E58AB"/>
    <w:pPr>
      <w:keepNext/>
      <w:numPr>
        <w:ilvl w:val="5"/>
        <w:numId w:val="1"/>
      </w:numPr>
      <w:suppressAutoHyphens/>
      <w:spacing w:after="0" w:line="240" w:lineRule="auto"/>
      <w:jc w:val="center"/>
      <w:outlineLvl w:val="5"/>
    </w:pPr>
    <w:rPr>
      <w:rFonts w:ascii="Times New Roman" w:eastAsia="Times New Roman" w:hAnsi="Times New Roman" w:cs="Times New Roman"/>
      <w:b/>
      <w:bCs/>
      <w:sz w:val="36"/>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29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9DC"/>
    <w:rPr>
      <w:rFonts w:ascii="Tahoma" w:hAnsi="Tahoma" w:cs="Tahoma"/>
      <w:sz w:val="16"/>
      <w:szCs w:val="16"/>
    </w:rPr>
  </w:style>
  <w:style w:type="character" w:styleId="Hipervnculo">
    <w:name w:val="Hyperlink"/>
    <w:basedOn w:val="Fuentedeprrafopredeter"/>
    <w:uiPriority w:val="99"/>
    <w:unhideWhenUsed/>
    <w:rsid w:val="006D670C"/>
    <w:rPr>
      <w:color w:val="0000FF"/>
      <w:u w:val="single"/>
    </w:rPr>
  </w:style>
  <w:style w:type="character" w:customStyle="1" w:styleId="Ttulo1Car">
    <w:name w:val="Título 1 Car"/>
    <w:basedOn w:val="Fuentedeprrafopredeter"/>
    <w:link w:val="Ttulo1"/>
    <w:rsid w:val="00297ADF"/>
    <w:rPr>
      <w:rFonts w:ascii="Arial" w:eastAsia="Times New Roman" w:hAnsi="Arial" w:cs="Arial"/>
      <w:sz w:val="56"/>
      <w:szCs w:val="20"/>
      <w:lang w:val="es-ES" w:eastAsia="es-ES"/>
    </w:rPr>
  </w:style>
  <w:style w:type="character" w:customStyle="1" w:styleId="Ttulo2Car">
    <w:name w:val="Título 2 Car"/>
    <w:basedOn w:val="Fuentedeprrafopredeter"/>
    <w:link w:val="Ttulo2"/>
    <w:rsid w:val="00297ADF"/>
    <w:rPr>
      <w:rFonts w:ascii="Arial" w:eastAsia="Times New Roman" w:hAnsi="Arial" w:cs="Arial"/>
      <w:sz w:val="56"/>
      <w:szCs w:val="20"/>
      <w:lang w:val="es-ES" w:eastAsia="es-ES"/>
    </w:rPr>
  </w:style>
  <w:style w:type="paragraph" w:styleId="Sangradetextonormal">
    <w:name w:val="Body Text Indent"/>
    <w:basedOn w:val="Normal"/>
    <w:link w:val="SangradetextonormalCar"/>
    <w:rsid w:val="00297ADF"/>
    <w:pPr>
      <w:spacing w:after="0" w:line="240" w:lineRule="auto"/>
      <w:ind w:left="360"/>
      <w:jc w:val="both"/>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297AD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97ADF"/>
    <w:pPr>
      <w:widowControl w:val="0"/>
      <w:tabs>
        <w:tab w:val="center" w:pos="4252"/>
        <w:tab w:val="right" w:pos="8504"/>
      </w:tabs>
      <w:autoSpaceDE w:val="0"/>
      <w:autoSpaceDN w:val="0"/>
      <w:adjustRightInd w:val="0"/>
      <w:spacing w:after="0" w:line="240" w:lineRule="auto"/>
    </w:pPr>
    <w:rPr>
      <w:rFonts w:ascii="Arial" w:eastAsia="Times New Roman" w:hAnsi="Arial" w:cs="Arial"/>
      <w:sz w:val="20"/>
      <w:szCs w:val="20"/>
      <w:lang w:val="es-ES" w:eastAsia="es-ES"/>
    </w:rPr>
  </w:style>
  <w:style w:type="character" w:customStyle="1" w:styleId="PiedepginaCar">
    <w:name w:val="Pie de página Car"/>
    <w:basedOn w:val="Fuentedeprrafopredeter"/>
    <w:link w:val="Piedepgina"/>
    <w:uiPriority w:val="99"/>
    <w:rsid w:val="00297ADF"/>
    <w:rPr>
      <w:rFonts w:ascii="Arial" w:eastAsia="Times New Roman" w:hAnsi="Arial" w:cs="Arial"/>
      <w:sz w:val="20"/>
      <w:szCs w:val="20"/>
      <w:lang w:val="es-ES" w:eastAsia="es-ES"/>
    </w:rPr>
  </w:style>
  <w:style w:type="character" w:styleId="Nmerodepgina">
    <w:name w:val="page number"/>
    <w:basedOn w:val="Fuentedeprrafopredeter"/>
    <w:rsid w:val="00297ADF"/>
  </w:style>
  <w:style w:type="character" w:customStyle="1" w:styleId="Ttulo3Car">
    <w:name w:val="Título 3 Car"/>
    <w:basedOn w:val="Fuentedeprrafopredeter"/>
    <w:link w:val="Ttulo3"/>
    <w:rsid w:val="002E58AB"/>
    <w:rPr>
      <w:rFonts w:ascii="Times New Roman" w:eastAsia="Times New Roman" w:hAnsi="Times New Roman" w:cs="Times New Roman"/>
      <w:b/>
      <w:bCs/>
      <w:sz w:val="24"/>
      <w:szCs w:val="24"/>
      <w:lang w:val="es-ES" w:eastAsia="ar-SA"/>
    </w:rPr>
  </w:style>
  <w:style w:type="character" w:customStyle="1" w:styleId="Ttulo4Car">
    <w:name w:val="Título 4 Car"/>
    <w:basedOn w:val="Fuentedeprrafopredeter"/>
    <w:link w:val="Ttulo4"/>
    <w:rsid w:val="002E58AB"/>
    <w:rPr>
      <w:rFonts w:ascii="Times New Roman" w:eastAsia="Times New Roman" w:hAnsi="Times New Roman" w:cs="Times New Roman"/>
      <w:b/>
      <w:bCs/>
      <w:sz w:val="40"/>
      <w:szCs w:val="24"/>
      <w:lang w:eastAsia="ar-SA"/>
    </w:rPr>
  </w:style>
  <w:style w:type="character" w:customStyle="1" w:styleId="Ttulo6Car">
    <w:name w:val="Título 6 Car"/>
    <w:basedOn w:val="Fuentedeprrafopredeter"/>
    <w:link w:val="Ttulo6"/>
    <w:rsid w:val="002E58AB"/>
    <w:rPr>
      <w:rFonts w:ascii="Times New Roman" w:eastAsia="Times New Roman" w:hAnsi="Times New Roman" w:cs="Times New Roman"/>
      <w:b/>
      <w:bCs/>
      <w:sz w:val="36"/>
      <w:szCs w:val="24"/>
      <w:lang w:eastAsia="ar-SA"/>
    </w:rPr>
  </w:style>
  <w:style w:type="numbering" w:customStyle="1" w:styleId="Sinlista1">
    <w:name w:val="Sin lista1"/>
    <w:next w:val="Sinlista"/>
    <w:uiPriority w:val="99"/>
    <w:semiHidden/>
    <w:unhideWhenUsed/>
    <w:rsid w:val="002E58AB"/>
  </w:style>
  <w:style w:type="character" w:customStyle="1" w:styleId="WW8Num1z0">
    <w:name w:val="WW8Num1z0"/>
    <w:rsid w:val="002E58AB"/>
    <w:rPr>
      <w:rFonts w:ascii="Wingdings" w:hAnsi="Wingdings" w:cs="Wingdings"/>
    </w:rPr>
  </w:style>
  <w:style w:type="character" w:customStyle="1" w:styleId="WW8Num1z1">
    <w:name w:val="WW8Num1z1"/>
    <w:rsid w:val="002E58AB"/>
    <w:rPr>
      <w:rFonts w:ascii="Courier New" w:hAnsi="Courier New" w:cs="Courier New"/>
    </w:rPr>
  </w:style>
  <w:style w:type="character" w:customStyle="1" w:styleId="WW8Num1z2">
    <w:name w:val="WW8Num1z2"/>
    <w:rsid w:val="002E58AB"/>
  </w:style>
  <w:style w:type="character" w:customStyle="1" w:styleId="WW8Num1z3">
    <w:name w:val="WW8Num1z3"/>
    <w:rsid w:val="002E58AB"/>
    <w:rPr>
      <w:rFonts w:ascii="Symbol" w:hAnsi="Symbol" w:cs="Symbol"/>
    </w:rPr>
  </w:style>
  <w:style w:type="character" w:customStyle="1" w:styleId="WW8Num1z4">
    <w:name w:val="WW8Num1z4"/>
    <w:rsid w:val="002E58AB"/>
  </w:style>
  <w:style w:type="character" w:customStyle="1" w:styleId="WW8Num1z5">
    <w:name w:val="WW8Num1z5"/>
    <w:rsid w:val="002E58AB"/>
  </w:style>
  <w:style w:type="character" w:customStyle="1" w:styleId="WW8Num1z6">
    <w:name w:val="WW8Num1z6"/>
    <w:rsid w:val="002E58AB"/>
  </w:style>
  <w:style w:type="character" w:customStyle="1" w:styleId="WW8Num1z7">
    <w:name w:val="WW8Num1z7"/>
    <w:rsid w:val="002E58AB"/>
  </w:style>
  <w:style w:type="character" w:customStyle="1" w:styleId="WW8Num1z8">
    <w:name w:val="WW8Num1z8"/>
    <w:rsid w:val="002E58AB"/>
  </w:style>
  <w:style w:type="character" w:customStyle="1" w:styleId="Absatz-Standardschriftart">
    <w:name w:val="Absatz-Standardschriftart"/>
    <w:rsid w:val="002E58AB"/>
  </w:style>
  <w:style w:type="character" w:customStyle="1" w:styleId="WW-Absatz-Standardschriftart">
    <w:name w:val="WW-Absatz-Standardschriftart"/>
    <w:rsid w:val="002E58AB"/>
  </w:style>
  <w:style w:type="character" w:customStyle="1" w:styleId="WW-Absatz-Standardschriftart1">
    <w:name w:val="WW-Absatz-Standardschriftart1"/>
    <w:rsid w:val="002E58AB"/>
  </w:style>
  <w:style w:type="character" w:customStyle="1" w:styleId="WW-Absatz-Standardschriftart11">
    <w:name w:val="WW-Absatz-Standardschriftart11"/>
    <w:rsid w:val="002E58AB"/>
  </w:style>
  <w:style w:type="character" w:customStyle="1" w:styleId="WW-Absatz-Standardschriftart111">
    <w:name w:val="WW-Absatz-Standardschriftart111"/>
    <w:rsid w:val="002E58AB"/>
  </w:style>
  <w:style w:type="character" w:customStyle="1" w:styleId="WW-Absatz-Standardschriftart1111">
    <w:name w:val="WW-Absatz-Standardschriftart1111"/>
    <w:rsid w:val="002E58AB"/>
  </w:style>
  <w:style w:type="character" w:customStyle="1" w:styleId="WW-Absatz-Standardschriftart11111">
    <w:name w:val="WW-Absatz-Standardschriftart11111"/>
    <w:rsid w:val="002E58AB"/>
  </w:style>
  <w:style w:type="character" w:customStyle="1" w:styleId="WW-Absatz-Standardschriftart111111">
    <w:name w:val="WW-Absatz-Standardschriftart111111"/>
    <w:rsid w:val="002E58AB"/>
  </w:style>
  <w:style w:type="character" w:customStyle="1" w:styleId="WW-Absatz-Standardschriftart1111111">
    <w:name w:val="WW-Absatz-Standardschriftart1111111"/>
    <w:rsid w:val="002E58AB"/>
  </w:style>
  <w:style w:type="character" w:customStyle="1" w:styleId="WW-Absatz-Standardschriftart11111111">
    <w:name w:val="WW-Absatz-Standardschriftart11111111"/>
    <w:rsid w:val="002E58AB"/>
  </w:style>
  <w:style w:type="character" w:customStyle="1" w:styleId="WW-Absatz-Standardschriftart111111111">
    <w:name w:val="WW-Absatz-Standardschriftart111111111"/>
    <w:rsid w:val="002E58AB"/>
  </w:style>
  <w:style w:type="character" w:customStyle="1" w:styleId="WW-Absatz-Standardschriftart1111111111">
    <w:name w:val="WW-Absatz-Standardschriftart1111111111"/>
    <w:rsid w:val="002E58AB"/>
  </w:style>
  <w:style w:type="character" w:customStyle="1" w:styleId="WW-Absatz-Standardschriftart11111111111">
    <w:name w:val="WW-Absatz-Standardschriftart11111111111"/>
    <w:rsid w:val="002E58AB"/>
  </w:style>
  <w:style w:type="character" w:customStyle="1" w:styleId="WW-Absatz-Standardschriftart111111111111">
    <w:name w:val="WW-Absatz-Standardschriftart111111111111"/>
    <w:rsid w:val="002E58AB"/>
  </w:style>
  <w:style w:type="character" w:customStyle="1" w:styleId="WW-Absatz-Standardschriftart1111111111111">
    <w:name w:val="WW-Absatz-Standardschriftart1111111111111"/>
    <w:rsid w:val="002E58AB"/>
  </w:style>
  <w:style w:type="character" w:customStyle="1" w:styleId="WW-Absatz-Standardschriftart11111111111111">
    <w:name w:val="WW-Absatz-Standardschriftart11111111111111"/>
    <w:rsid w:val="002E58AB"/>
  </w:style>
  <w:style w:type="character" w:customStyle="1" w:styleId="WW-Absatz-Standardschriftart111111111111111">
    <w:name w:val="WW-Absatz-Standardschriftart111111111111111"/>
    <w:rsid w:val="002E58AB"/>
  </w:style>
  <w:style w:type="character" w:customStyle="1" w:styleId="WW-Absatz-Standardschriftart1111111111111111">
    <w:name w:val="WW-Absatz-Standardschriftart1111111111111111"/>
    <w:rsid w:val="002E58AB"/>
  </w:style>
  <w:style w:type="character" w:customStyle="1" w:styleId="WW-Absatz-Standardschriftart11111111111111111">
    <w:name w:val="WW-Absatz-Standardschriftart11111111111111111"/>
    <w:rsid w:val="002E58AB"/>
  </w:style>
  <w:style w:type="character" w:customStyle="1" w:styleId="WW-Absatz-Standardschriftart111111111111111111">
    <w:name w:val="WW-Absatz-Standardschriftart111111111111111111"/>
    <w:rsid w:val="002E58AB"/>
  </w:style>
  <w:style w:type="character" w:customStyle="1" w:styleId="WW-Absatz-Standardschriftart1111111111111111111">
    <w:name w:val="WW-Absatz-Standardschriftart1111111111111111111"/>
    <w:rsid w:val="002E58AB"/>
  </w:style>
  <w:style w:type="character" w:customStyle="1" w:styleId="WW-Absatz-Standardschriftart11111111111111111111">
    <w:name w:val="WW-Absatz-Standardschriftart11111111111111111111"/>
    <w:rsid w:val="002E58AB"/>
  </w:style>
  <w:style w:type="character" w:customStyle="1" w:styleId="WW-Absatz-Standardschriftart111111111111111111111">
    <w:name w:val="WW-Absatz-Standardschriftart111111111111111111111"/>
    <w:rsid w:val="002E58AB"/>
  </w:style>
  <w:style w:type="character" w:customStyle="1" w:styleId="WW-Absatz-Standardschriftart1111111111111111111111">
    <w:name w:val="WW-Absatz-Standardschriftart1111111111111111111111"/>
    <w:rsid w:val="002E58AB"/>
  </w:style>
  <w:style w:type="character" w:customStyle="1" w:styleId="WW-Absatz-Standardschriftart11111111111111111111111">
    <w:name w:val="WW-Absatz-Standardschriftart11111111111111111111111"/>
    <w:rsid w:val="002E58AB"/>
  </w:style>
  <w:style w:type="character" w:customStyle="1" w:styleId="WW-Absatz-Standardschriftart111111111111111111111111">
    <w:name w:val="WW-Absatz-Standardschriftart111111111111111111111111"/>
    <w:rsid w:val="002E58AB"/>
  </w:style>
  <w:style w:type="character" w:customStyle="1" w:styleId="WW-Absatz-Standardschriftart1111111111111111111111111">
    <w:name w:val="WW-Absatz-Standardschriftart1111111111111111111111111"/>
    <w:rsid w:val="002E58AB"/>
  </w:style>
  <w:style w:type="character" w:customStyle="1" w:styleId="WW-Absatz-Standardschriftart11111111111111111111111111">
    <w:name w:val="WW-Absatz-Standardschriftart11111111111111111111111111"/>
    <w:rsid w:val="002E58AB"/>
  </w:style>
  <w:style w:type="character" w:customStyle="1" w:styleId="WW-Absatz-Standardschriftart111111111111111111111111111">
    <w:name w:val="WW-Absatz-Standardschriftart111111111111111111111111111"/>
    <w:rsid w:val="002E58AB"/>
  </w:style>
  <w:style w:type="character" w:customStyle="1" w:styleId="WW-Absatz-Standardschriftart1111111111111111111111111111">
    <w:name w:val="WW-Absatz-Standardschriftart1111111111111111111111111111"/>
    <w:rsid w:val="002E58AB"/>
  </w:style>
  <w:style w:type="character" w:customStyle="1" w:styleId="WW-Absatz-Standardschriftart11111111111111111111111111111">
    <w:name w:val="WW-Absatz-Standardschriftart11111111111111111111111111111"/>
    <w:rsid w:val="002E58AB"/>
  </w:style>
  <w:style w:type="character" w:customStyle="1" w:styleId="WW-Absatz-Standardschriftart111111111111111111111111111111">
    <w:name w:val="WW-Absatz-Standardschriftart111111111111111111111111111111"/>
    <w:rsid w:val="002E58AB"/>
  </w:style>
  <w:style w:type="character" w:customStyle="1" w:styleId="WW-Absatz-Standardschriftart1111111111111111111111111111111">
    <w:name w:val="WW-Absatz-Standardschriftart1111111111111111111111111111111"/>
    <w:rsid w:val="002E58AB"/>
  </w:style>
  <w:style w:type="character" w:customStyle="1" w:styleId="WW-Absatz-Standardschriftart11111111111111111111111111111111">
    <w:name w:val="WW-Absatz-Standardschriftart11111111111111111111111111111111"/>
    <w:rsid w:val="002E58AB"/>
  </w:style>
  <w:style w:type="character" w:customStyle="1" w:styleId="WW-Absatz-Standardschriftart111111111111111111111111111111111">
    <w:name w:val="WW-Absatz-Standardschriftart111111111111111111111111111111111"/>
    <w:rsid w:val="002E58AB"/>
  </w:style>
  <w:style w:type="character" w:customStyle="1" w:styleId="WW-Absatz-Standardschriftart1111111111111111111111111111111111">
    <w:name w:val="WW-Absatz-Standardschriftart1111111111111111111111111111111111"/>
    <w:rsid w:val="002E58AB"/>
  </w:style>
  <w:style w:type="character" w:customStyle="1" w:styleId="WW-Absatz-Standardschriftart11111111111111111111111111111111111">
    <w:name w:val="WW-Absatz-Standardschriftart11111111111111111111111111111111111"/>
    <w:rsid w:val="002E58AB"/>
  </w:style>
  <w:style w:type="character" w:customStyle="1" w:styleId="WW-Absatz-Standardschriftart111111111111111111111111111111111111">
    <w:name w:val="WW-Absatz-Standardschriftart111111111111111111111111111111111111"/>
    <w:rsid w:val="002E58AB"/>
  </w:style>
  <w:style w:type="character" w:customStyle="1" w:styleId="WW-Absatz-Standardschriftart1111111111111111111111111111111111111">
    <w:name w:val="WW-Absatz-Standardschriftart1111111111111111111111111111111111111"/>
    <w:rsid w:val="002E58AB"/>
  </w:style>
  <w:style w:type="character" w:customStyle="1" w:styleId="WW-Absatz-Standardschriftart11111111111111111111111111111111111111">
    <w:name w:val="WW-Absatz-Standardschriftart11111111111111111111111111111111111111"/>
    <w:rsid w:val="002E58AB"/>
  </w:style>
  <w:style w:type="character" w:customStyle="1" w:styleId="WW-Absatz-Standardschriftart111111111111111111111111111111111111111">
    <w:name w:val="WW-Absatz-Standardschriftart111111111111111111111111111111111111111"/>
    <w:rsid w:val="002E58AB"/>
  </w:style>
  <w:style w:type="character" w:customStyle="1" w:styleId="WW-Absatz-Standardschriftart1111111111111111111111111111111111111111">
    <w:name w:val="WW-Absatz-Standardschriftart1111111111111111111111111111111111111111"/>
    <w:rsid w:val="002E58AB"/>
  </w:style>
  <w:style w:type="character" w:customStyle="1" w:styleId="WW-Absatz-Standardschriftart11111111111111111111111111111111111111111">
    <w:name w:val="WW-Absatz-Standardschriftart11111111111111111111111111111111111111111"/>
    <w:rsid w:val="002E58AB"/>
  </w:style>
  <w:style w:type="character" w:customStyle="1" w:styleId="WW-Absatz-Standardschriftart111111111111111111111111111111111111111111">
    <w:name w:val="WW-Absatz-Standardschriftart111111111111111111111111111111111111111111"/>
    <w:rsid w:val="002E58AB"/>
  </w:style>
  <w:style w:type="character" w:customStyle="1" w:styleId="WW-Absatz-Standardschriftart1111111111111111111111111111111111111111111">
    <w:name w:val="WW-Absatz-Standardschriftart1111111111111111111111111111111111111111111"/>
    <w:rsid w:val="002E58AB"/>
  </w:style>
  <w:style w:type="character" w:customStyle="1" w:styleId="WW-Absatz-Standardschriftart11111111111111111111111111111111111111111111">
    <w:name w:val="WW-Absatz-Standardschriftart11111111111111111111111111111111111111111111"/>
    <w:rsid w:val="002E58AB"/>
  </w:style>
  <w:style w:type="character" w:customStyle="1" w:styleId="WW-Absatz-Standardschriftart111111111111111111111111111111111111111111111">
    <w:name w:val="WW-Absatz-Standardschriftart111111111111111111111111111111111111111111111"/>
    <w:rsid w:val="002E58AB"/>
  </w:style>
  <w:style w:type="character" w:customStyle="1" w:styleId="WW-Absatz-Standardschriftart1111111111111111111111111111111111111111111111">
    <w:name w:val="WW-Absatz-Standardschriftart1111111111111111111111111111111111111111111111"/>
    <w:rsid w:val="002E58AB"/>
  </w:style>
  <w:style w:type="character" w:customStyle="1" w:styleId="WW-Absatz-Standardschriftart11111111111111111111111111111111111111111111111">
    <w:name w:val="WW-Absatz-Standardschriftart11111111111111111111111111111111111111111111111"/>
    <w:rsid w:val="002E58AB"/>
  </w:style>
  <w:style w:type="character" w:customStyle="1" w:styleId="WW-Absatz-Standardschriftart111111111111111111111111111111111111111111111111">
    <w:name w:val="WW-Absatz-Standardschriftart111111111111111111111111111111111111111111111111"/>
    <w:rsid w:val="002E58AB"/>
  </w:style>
  <w:style w:type="character" w:customStyle="1" w:styleId="WW-Absatz-Standardschriftart1111111111111111111111111111111111111111111111111">
    <w:name w:val="WW-Absatz-Standardschriftart1111111111111111111111111111111111111111111111111"/>
    <w:rsid w:val="002E58AB"/>
  </w:style>
  <w:style w:type="character" w:customStyle="1" w:styleId="WW-Absatz-Standardschriftart11111111111111111111111111111111111111111111111111">
    <w:name w:val="WW-Absatz-Standardschriftart11111111111111111111111111111111111111111111111111"/>
    <w:rsid w:val="002E58AB"/>
  </w:style>
  <w:style w:type="character" w:customStyle="1" w:styleId="WW-Absatz-Standardschriftart111111111111111111111111111111111111111111111111111">
    <w:name w:val="WW-Absatz-Standardschriftart111111111111111111111111111111111111111111111111111"/>
    <w:rsid w:val="002E58AB"/>
  </w:style>
  <w:style w:type="character" w:customStyle="1" w:styleId="WW-Absatz-Standardschriftart1111111111111111111111111111111111111111111111111111">
    <w:name w:val="WW-Absatz-Standardschriftart1111111111111111111111111111111111111111111111111111"/>
    <w:rsid w:val="002E58AB"/>
  </w:style>
  <w:style w:type="character" w:customStyle="1" w:styleId="WW-Absatz-Standardschriftart11111111111111111111111111111111111111111111111111111">
    <w:name w:val="WW-Absatz-Standardschriftart11111111111111111111111111111111111111111111111111111"/>
    <w:rsid w:val="002E58AB"/>
  </w:style>
  <w:style w:type="character" w:customStyle="1" w:styleId="WW8Num2z0">
    <w:name w:val="WW8Num2z0"/>
    <w:rsid w:val="002E58AB"/>
    <w:rPr>
      <w:rFonts w:ascii="Wingdings" w:hAnsi="Wingdings" w:cs="Wingdings"/>
    </w:rPr>
  </w:style>
  <w:style w:type="character" w:customStyle="1" w:styleId="WW8Num2z1">
    <w:name w:val="WW8Num2z1"/>
    <w:rsid w:val="002E58AB"/>
    <w:rPr>
      <w:rFonts w:ascii="Courier New" w:hAnsi="Courier New" w:cs="Courier New"/>
    </w:rPr>
  </w:style>
  <w:style w:type="character" w:customStyle="1" w:styleId="WW8Num2z3">
    <w:name w:val="WW8Num2z3"/>
    <w:rsid w:val="002E58AB"/>
    <w:rPr>
      <w:rFonts w:ascii="Symbol" w:hAnsi="Symbol" w:cs="Symbol"/>
    </w:rPr>
  </w:style>
  <w:style w:type="character" w:customStyle="1" w:styleId="WW8Num3z0">
    <w:name w:val="WW8Num3z0"/>
    <w:rsid w:val="002E58AB"/>
    <w:rPr>
      <w:rFonts w:ascii="Symbol" w:hAnsi="Symbol" w:cs="Symbol"/>
      <w:color w:val="000000"/>
    </w:rPr>
  </w:style>
  <w:style w:type="character" w:customStyle="1" w:styleId="WW8Num3z1">
    <w:name w:val="WW8Num3z1"/>
    <w:rsid w:val="002E58AB"/>
    <w:rPr>
      <w:rFonts w:ascii="Courier New" w:hAnsi="Courier New" w:cs="Courier New"/>
    </w:rPr>
  </w:style>
  <w:style w:type="character" w:customStyle="1" w:styleId="WW8Num3z2">
    <w:name w:val="WW8Num3z2"/>
    <w:rsid w:val="002E58AB"/>
    <w:rPr>
      <w:rFonts w:ascii="Wingdings" w:hAnsi="Wingdings" w:cs="Wingdings"/>
    </w:rPr>
  </w:style>
  <w:style w:type="character" w:customStyle="1" w:styleId="WW8Num3z3">
    <w:name w:val="WW8Num3z3"/>
    <w:rsid w:val="002E58AB"/>
    <w:rPr>
      <w:rFonts w:ascii="Symbol" w:hAnsi="Symbol" w:cs="Symbol"/>
    </w:rPr>
  </w:style>
  <w:style w:type="character" w:customStyle="1" w:styleId="WW8Num4z0">
    <w:name w:val="WW8Num4z0"/>
    <w:rsid w:val="002E58AB"/>
    <w:rPr>
      <w:rFonts w:ascii="Wingdings" w:hAnsi="Wingdings" w:cs="Wingdings"/>
    </w:rPr>
  </w:style>
  <w:style w:type="character" w:customStyle="1" w:styleId="WW8Num4z1">
    <w:name w:val="WW8Num4z1"/>
    <w:rsid w:val="002E58AB"/>
    <w:rPr>
      <w:rFonts w:ascii="Courier New" w:hAnsi="Courier New" w:cs="Courier New"/>
    </w:rPr>
  </w:style>
  <w:style w:type="character" w:customStyle="1" w:styleId="WW8Num4z3">
    <w:name w:val="WW8Num4z3"/>
    <w:rsid w:val="002E58AB"/>
    <w:rPr>
      <w:rFonts w:ascii="Symbol" w:hAnsi="Symbol" w:cs="Symbol"/>
    </w:rPr>
  </w:style>
  <w:style w:type="character" w:customStyle="1" w:styleId="WW8Num5z0">
    <w:name w:val="WW8Num5z0"/>
    <w:rsid w:val="002E58AB"/>
    <w:rPr>
      <w:rFonts w:ascii="Symbol" w:hAnsi="Symbol" w:cs="Symbol"/>
      <w:color w:val="000000"/>
    </w:rPr>
  </w:style>
  <w:style w:type="character" w:customStyle="1" w:styleId="WW8Num5z1">
    <w:name w:val="WW8Num5z1"/>
    <w:rsid w:val="002E58AB"/>
    <w:rPr>
      <w:rFonts w:ascii="Courier New" w:hAnsi="Courier New" w:cs="Courier New"/>
    </w:rPr>
  </w:style>
  <w:style w:type="character" w:customStyle="1" w:styleId="WW8Num5z2">
    <w:name w:val="WW8Num5z2"/>
    <w:rsid w:val="002E58AB"/>
    <w:rPr>
      <w:rFonts w:ascii="Wingdings" w:hAnsi="Wingdings" w:cs="Wingdings"/>
    </w:rPr>
  </w:style>
  <w:style w:type="character" w:customStyle="1" w:styleId="WW8Num5z3">
    <w:name w:val="WW8Num5z3"/>
    <w:rsid w:val="002E58AB"/>
    <w:rPr>
      <w:rFonts w:ascii="Symbol" w:hAnsi="Symbol" w:cs="Symbol"/>
    </w:rPr>
  </w:style>
  <w:style w:type="character" w:customStyle="1" w:styleId="WW8Num6z0">
    <w:name w:val="WW8Num6z0"/>
    <w:rsid w:val="002E58AB"/>
    <w:rPr>
      <w:rFonts w:ascii="Symbol" w:hAnsi="Symbol" w:cs="Symbol"/>
      <w:color w:val="000000"/>
    </w:rPr>
  </w:style>
  <w:style w:type="character" w:customStyle="1" w:styleId="WW8Num6z1">
    <w:name w:val="WW8Num6z1"/>
    <w:rsid w:val="002E58AB"/>
    <w:rPr>
      <w:rFonts w:ascii="Courier New" w:hAnsi="Courier New" w:cs="Courier New"/>
    </w:rPr>
  </w:style>
  <w:style w:type="character" w:customStyle="1" w:styleId="WW8Num6z2">
    <w:name w:val="WW8Num6z2"/>
    <w:rsid w:val="002E58AB"/>
    <w:rPr>
      <w:rFonts w:ascii="Wingdings" w:hAnsi="Wingdings" w:cs="Wingdings"/>
    </w:rPr>
  </w:style>
  <w:style w:type="character" w:customStyle="1" w:styleId="WW8Num6z3">
    <w:name w:val="WW8Num6z3"/>
    <w:rsid w:val="002E58AB"/>
    <w:rPr>
      <w:rFonts w:ascii="Symbol" w:hAnsi="Symbol" w:cs="Symbol"/>
    </w:rPr>
  </w:style>
  <w:style w:type="character" w:customStyle="1" w:styleId="WW8Num7z0">
    <w:name w:val="WW8Num7z0"/>
    <w:rsid w:val="002E58AB"/>
    <w:rPr>
      <w:rFonts w:ascii="Symbol" w:hAnsi="Symbol" w:cs="Symbol"/>
      <w:color w:val="000000"/>
    </w:rPr>
  </w:style>
  <w:style w:type="character" w:customStyle="1" w:styleId="WW8Num7z1">
    <w:name w:val="WW8Num7z1"/>
    <w:rsid w:val="002E58AB"/>
    <w:rPr>
      <w:rFonts w:ascii="Courier New" w:hAnsi="Courier New" w:cs="Courier New"/>
    </w:rPr>
  </w:style>
  <w:style w:type="character" w:customStyle="1" w:styleId="WW8Num7z2">
    <w:name w:val="WW8Num7z2"/>
    <w:rsid w:val="002E58AB"/>
    <w:rPr>
      <w:rFonts w:ascii="Wingdings" w:hAnsi="Wingdings" w:cs="Wingdings"/>
    </w:rPr>
  </w:style>
  <w:style w:type="character" w:customStyle="1" w:styleId="WW8Num7z3">
    <w:name w:val="WW8Num7z3"/>
    <w:rsid w:val="002E58AB"/>
    <w:rPr>
      <w:rFonts w:ascii="Symbol" w:hAnsi="Symbol" w:cs="Symbol"/>
    </w:rPr>
  </w:style>
  <w:style w:type="character" w:customStyle="1" w:styleId="WW8Num8z0">
    <w:name w:val="WW8Num8z0"/>
    <w:rsid w:val="002E58AB"/>
    <w:rPr>
      <w:rFonts w:ascii="Symbol" w:hAnsi="Symbol" w:cs="Symbol"/>
      <w:color w:val="000000"/>
    </w:rPr>
  </w:style>
  <w:style w:type="character" w:customStyle="1" w:styleId="WW8Num8z1">
    <w:name w:val="WW8Num8z1"/>
    <w:rsid w:val="002E58AB"/>
    <w:rPr>
      <w:rFonts w:ascii="Courier New" w:hAnsi="Courier New" w:cs="Courier New"/>
    </w:rPr>
  </w:style>
  <w:style w:type="character" w:customStyle="1" w:styleId="WW8Num8z2">
    <w:name w:val="WW8Num8z2"/>
    <w:rsid w:val="002E58AB"/>
    <w:rPr>
      <w:rFonts w:ascii="Wingdings" w:hAnsi="Wingdings" w:cs="Wingdings"/>
    </w:rPr>
  </w:style>
  <w:style w:type="character" w:customStyle="1" w:styleId="WW8Num8z3">
    <w:name w:val="WW8Num8z3"/>
    <w:rsid w:val="002E58AB"/>
    <w:rPr>
      <w:rFonts w:ascii="Symbol" w:hAnsi="Symbol" w:cs="Symbol"/>
    </w:rPr>
  </w:style>
  <w:style w:type="character" w:customStyle="1" w:styleId="WW8Num9z0">
    <w:name w:val="WW8Num9z0"/>
    <w:rsid w:val="002E58AB"/>
    <w:rPr>
      <w:rFonts w:ascii="Wingdings" w:hAnsi="Wingdings" w:cs="Wingdings"/>
    </w:rPr>
  </w:style>
  <w:style w:type="character" w:customStyle="1" w:styleId="WW8Num9z1">
    <w:name w:val="WW8Num9z1"/>
    <w:rsid w:val="002E58AB"/>
    <w:rPr>
      <w:rFonts w:ascii="Courier New" w:hAnsi="Courier New" w:cs="Courier New"/>
    </w:rPr>
  </w:style>
  <w:style w:type="character" w:customStyle="1" w:styleId="WW8Num9z3">
    <w:name w:val="WW8Num9z3"/>
    <w:rsid w:val="002E58AB"/>
    <w:rPr>
      <w:rFonts w:ascii="Symbol" w:hAnsi="Symbol" w:cs="Symbol"/>
    </w:rPr>
  </w:style>
  <w:style w:type="character" w:customStyle="1" w:styleId="WW8Num10z0">
    <w:name w:val="WW8Num10z0"/>
    <w:rsid w:val="002E58AB"/>
    <w:rPr>
      <w:rFonts w:ascii="Wingdings" w:hAnsi="Wingdings" w:cs="Wingdings"/>
    </w:rPr>
  </w:style>
  <w:style w:type="character" w:customStyle="1" w:styleId="WW8Num10z1">
    <w:name w:val="WW8Num10z1"/>
    <w:rsid w:val="002E58AB"/>
    <w:rPr>
      <w:rFonts w:ascii="Courier New" w:hAnsi="Courier New" w:cs="Courier New"/>
    </w:rPr>
  </w:style>
  <w:style w:type="character" w:customStyle="1" w:styleId="WW8Num10z3">
    <w:name w:val="WW8Num10z3"/>
    <w:rsid w:val="002E58AB"/>
    <w:rPr>
      <w:rFonts w:ascii="Symbol" w:hAnsi="Symbol" w:cs="Symbol"/>
    </w:rPr>
  </w:style>
  <w:style w:type="character" w:customStyle="1" w:styleId="WW8Num11z0">
    <w:name w:val="WW8Num11z0"/>
    <w:rsid w:val="002E58AB"/>
    <w:rPr>
      <w:rFonts w:ascii="Times New Roman" w:eastAsia="Times New Roman" w:hAnsi="Times New Roman" w:cs="Times New Roman"/>
    </w:rPr>
  </w:style>
  <w:style w:type="character" w:customStyle="1" w:styleId="WW8Num11z1">
    <w:name w:val="WW8Num11z1"/>
    <w:rsid w:val="002E58AB"/>
    <w:rPr>
      <w:rFonts w:ascii="Courier New" w:hAnsi="Courier New" w:cs="Courier New"/>
    </w:rPr>
  </w:style>
  <w:style w:type="character" w:customStyle="1" w:styleId="WW8Num11z2">
    <w:name w:val="WW8Num11z2"/>
    <w:rsid w:val="002E58AB"/>
    <w:rPr>
      <w:rFonts w:ascii="Wingdings" w:hAnsi="Wingdings" w:cs="Wingdings"/>
    </w:rPr>
  </w:style>
  <w:style w:type="character" w:customStyle="1" w:styleId="WW8Num11z3">
    <w:name w:val="WW8Num11z3"/>
    <w:rsid w:val="002E58AB"/>
    <w:rPr>
      <w:rFonts w:ascii="Symbol" w:hAnsi="Symbol" w:cs="Symbol"/>
    </w:rPr>
  </w:style>
  <w:style w:type="character" w:customStyle="1" w:styleId="Fuentedeprrafopredeter1">
    <w:name w:val="Fuente de párrafo predeter.1"/>
    <w:rsid w:val="002E58AB"/>
  </w:style>
  <w:style w:type="character" w:styleId="Textoennegrita">
    <w:name w:val="Strong"/>
    <w:qFormat/>
    <w:rsid w:val="002E58AB"/>
    <w:rPr>
      <w:b/>
      <w:bCs/>
    </w:rPr>
  </w:style>
  <w:style w:type="character" w:customStyle="1" w:styleId="deleone">
    <w:name w:val="deleone"/>
    <w:rsid w:val="002E58AB"/>
    <w:rPr>
      <w:rFonts w:ascii="Garamond" w:hAnsi="Garamond" w:cs="Garamond"/>
      <w:b w:val="0"/>
      <w:bCs w:val="0"/>
      <w:i w:val="0"/>
      <w:iCs w:val="0"/>
      <w:strike w:val="0"/>
      <w:dstrike w:val="0"/>
      <w:color w:val="000000"/>
      <w:sz w:val="24"/>
      <w:szCs w:val="24"/>
      <w:u w:val="none"/>
    </w:rPr>
  </w:style>
  <w:style w:type="character" w:customStyle="1" w:styleId="Carcterdenumeracin">
    <w:name w:val="Carácter de numeración"/>
    <w:rsid w:val="002E58AB"/>
  </w:style>
  <w:style w:type="paragraph" w:customStyle="1" w:styleId="Encabezado1">
    <w:name w:val="Encabezado1"/>
    <w:basedOn w:val="Normal"/>
    <w:next w:val="Textoindependiente"/>
    <w:rsid w:val="002E58AB"/>
    <w:pPr>
      <w:keepNext/>
      <w:suppressAutoHyphens/>
      <w:spacing w:before="240" w:after="120" w:line="240" w:lineRule="auto"/>
    </w:pPr>
    <w:rPr>
      <w:rFonts w:ascii="Arial" w:eastAsia="Arial Unicode MS" w:hAnsi="Arial" w:cs="Tahoma"/>
      <w:sz w:val="28"/>
      <w:szCs w:val="28"/>
      <w:lang w:val="es-ES" w:eastAsia="ar-SA"/>
    </w:rPr>
  </w:style>
  <w:style w:type="paragraph" w:styleId="Textoindependiente">
    <w:name w:val="Body Text"/>
    <w:basedOn w:val="Normal"/>
    <w:link w:val="TextoindependienteCar"/>
    <w:rsid w:val="002E58AB"/>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2E58AB"/>
    <w:rPr>
      <w:rFonts w:ascii="Times New Roman" w:eastAsia="Times New Roman" w:hAnsi="Times New Roman" w:cs="Times New Roman"/>
      <w:sz w:val="24"/>
      <w:szCs w:val="24"/>
      <w:lang w:val="es-ES" w:eastAsia="ar-SA"/>
    </w:rPr>
  </w:style>
  <w:style w:type="paragraph" w:styleId="Lista">
    <w:name w:val="List"/>
    <w:basedOn w:val="Textoindependiente"/>
    <w:rsid w:val="002E58AB"/>
    <w:rPr>
      <w:rFonts w:cs="Tahoma"/>
    </w:rPr>
  </w:style>
  <w:style w:type="paragraph" w:customStyle="1" w:styleId="Etiqueta">
    <w:name w:val="Etiqueta"/>
    <w:basedOn w:val="Normal"/>
    <w:rsid w:val="002E58AB"/>
    <w:pPr>
      <w:suppressLineNumbers/>
      <w:suppressAutoHyphens/>
      <w:spacing w:before="120" w:after="120" w:line="240" w:lineRule="auto"/>
    </w:pPr>
    <w:rPr>
      <w:rFonts w:ascii="Times New Roman" w:eastAsia="Times New Roman" w:hAnsi="Times New Roman" w:cs="Tahoma"/>
      <w:i/>
      <w:iCs/>
      <w:sz w:val="24"/>
      <w:szCs w:val="24"/>
      <w:lang w:val="es-ES" w:eastAsia="ar-SA"/>
    </w:rPr>
  </w:style>
  <w:style w:type="paragraph" w:customStyle="1" w:styleId="ndice">
    <w:name w:val="Índice"/>
    <w:basedOn w:val="Normal"/>
    <w:rsid w:val="002E58AB"/>
    <w:pPr>
      <w:suppressLineNumbers/>
      <w:suppressAutoHyphens/>
      <w:spacing w:after="0" w:line="240" w:lineRule="auto"/>
    </w:pPr>
    <w:rPr>
      <w:rFonts w:ascii="Times New Roman" w:eastAsia="Times New Roman" w:hAnsi="Times New Roman" w:cs="Tahoma"/>
      <w:sz w:val="24"/>
      <w:szCs w:val="24"/>
      <w:lang w:val="es-ES" w:eastAsia="ar-SA"/>
    </w:rPr>
  </w:style>
  <w:style w:type="paragraph" w:styleId="Encabezado">
    <w:name w:val="header"/>
    <w:basedOn w:val="Normal"/>
    <w:link w:val="EncabezadoCar"/>
    <w:uiPriority w:val="99"/>
    <w:rsid w:val="002E58AB"/>
    <w:pPr>
      <w:tabs>
        <w:tab w:val="center" w:pos="4252"/>
        <w:tab w:val="right" w:pos="8504"/>
      </w:tabs>
      <w:suppressAutoHyphens/>
      <w:spacing w:after="0" w:line="240" w:lineRule="auto"/>
    </w:pPr>
    <w:rPr>
      <w:rFonts w:ascii="Times New Roman" w:eastAsia="Times New Roman" w:hAnsi="Times New Roman" w:cs="Times New Roman"/>
      <w:sz w:val="20"/>
      <w:szCs w:val="20"/>
      <w:lang w:eastAsia="ar-SA"/>
    </w:rPr>
  </w:style>
  <w:style w:type="character" w:customStyle="1" w:styleId="EncabezadoCar">
    <w:name w:val="Encabezado Car"/>
    <w:basedOn w:val="Fuentedeprrafopredeter"/>
    <w:link w:val="Encabezado"/>
    <w:uiPriority w:val="99"/>
    <w:rsid w:val="002E58AB"/>
    <w:rPr>
      <w:rFonts w:ascii="Times New Roman" w:eastAsia="Times New Roman" w:hAnsi="Times New Roman" w:cs="Times New Roman"/>
      <w:sz w:val="20"/>
      <w:szCs w:val="20"/>
      <w:lang w:eastAsia="ar-SA"/>
    </w:rPr>
  </w:style>
  <w:style w:type="paragraph" w:styleId="Ttulo">
    <w:name w:val="Title"/>
    <w:basedOn w:val="Normal"/>
    <w:next w:val="Subttulo"/>
    <w:link w:val="TtuloCar"/>
    <w:qFormat/>
    <w:rsid w:val="002E58AB"/>
    <w:pPr>
      <w:suppressAutoHyphens/>
      <w:spacing w:after="0" w:line="240" w:lineRule="auto"/>
      <w:ind w:right="29"/>
      <w:jc w:val="center"/>
    </w:pPr>
    <w:rPr>
      <w:rFonts w:ascii="Bradley Hand ITC" w:eastAsia="Times New Roman" w:hAnsi="Bradley Hand ITC" w:cs="Bradley Hand ITC"/>
      <w:b/>
      <w:sz w:val="72"/>
      <w:szCs w:val="72"/>
      <w:lang w:eastAsia="ar-SA"/>
    </w:rPr>
  </w:style>
  <w:style w:type="character" w:customStyle="1" w:styleId="TtuloCar">
    <w:name w:val="Título Car"/>
    <w:basedOn w:val="Fuentedeprrafopredeter"/>
    <w:link w:val="Ttulo"/>
    <w:rsid w:val="002E58AB"/>
    <w:rPr>
      <w:rFonts w:ascii="Bradley Hand ITC" w:eastAsia="Times New Roman" w:hAnsi="Bradley Hand ITC" w:cs="Bradley Hand ITC"/>
      <w:b/>
      <w:sz w:val="72"/>
      <w:szCs w:val="72"/>
      <w:lang w:eastAsia="ar-SA"/>
    </w:rPr>
  </w:style>
  <w:style w:type="paragraph" w:styleId="Subttulo">
    <w:name w:val="Subtitle"/>
    <w:basedOn w:val="Normal"/>
    <w:next w:val="Textoindependiente"/>
    <w:link w:val="SubttuloCar"/>
    <w:qFormat/>
    <w:rsid w:val="002E58AB"/>
    <w:pPr>
      <w:suppressAutoHyphens/>
      <w:spacing w:after="0" w:line="360" w:lineRule="auto"/>
      <w:ind w:right="-9" w:firstLine="600"/>
      <w:jc w:val="both"/>
    </w:pPr>
    <w:rPr>
      <w:rFonts w:ascii="Times New Roman" w:eastAsia="Times New Roman" w:hAnsi="Times New Roman" w:cs="Times New Roman"/>
      <w:sz w:val="24"/>
      <w:szCs w:val="24"/>
      <w:lang w:eastAsia="ar-SA"/>
    </w:rPr>
  </w:style>
  <w:style w:type="character" w:customStyle="1" w:styleId="SubttuloCar">
    <w:name w:val="Subtítulo Car"/>
    <w:basedOn w:val="Fuentedeprrafopredeter"/>
    <w:link w:val="Subttulo"/>
    <w:rsid w:val="002E58AB"/>
    <w:rPr>
      <w:rFonts w:ascii="Times New Roman" w:eastAsia="Times New Roman" w:hAnsi="Times New Roman" w:cs="Times New Roman"/>
      <w:sz w:val="24"/>
      <w:szCs w:val="24"/>
      <w:lang w:eastAsia="ar-SA"/>
    </w:rPr>
  </w:style>
  <w:style w:type="paragraph" w:customStyle="1" w:styleId="Textoindependiente31">
    <w:name w:val="Texto independiente 31"/>
    <w:basedOn w:val="Normal"/>
    <w:rsid w:val="002E58AB"/>
    <w:pPr>
      <w:suppressAutoHyphens/>
      <w:spacing w:after="0" w:line="360" w:lineRule="auto"/>
      <w:ind w:right="-9"/>
      <w:jc w:val="both"/>
    </w:pPr>
    <w:rPr>
      <w:rFonts w:ascii="Times New Roman" w:eastAsia="Times New Roman" w:hAnsi="Times New Roman" w:cs="Times New Roman"/>
      <w:sz w:val="24"/>
      <w:szCs w:val="24"/>
      <w:lang w:eastAsia="ar-SA"/>
    </w:rPr>
  </w:style>
  <w:style w:type="paragraph" w:customStyle="1" w:styleId="Sangra2detindependiente1">
    <w:name w:val="Sangría 2 de t. independiente1"/>
    <w:basedOn w:val="Normal"/>
    <w:rsid w:val="002E58AB"/>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debloque1">
    <w:name w:val="Texto de bloque1"/>
    <w:basedOn w:val="Normal"/>
    <w:rsid w:val="002E58AB"/>
    <w:pPr>
      <w:suppressAutoHyphens/>
      <w:spacing w:after="0" w:line="360" w:lineRule="auto"/>
      <w:ind w:left="2800" w:right="-58"/>
      <w:jc w:val="both"/>
    </w:pPr>
    <w:rPr>
      <w:rFonts w:ascii="Times New Roman" w:eastAsia="Times New Roman" w:hAnsi="Times New Roman" w:cs="Times New Roman"/>
      <w:lang w:eastAsia="ar-SA"/>
    </w:rPr>
  </w:style>
  <w:style w:type="paragraph" w:customStyle="1" w:styleId="Contenidodelmarco">
    <w:name w:val="Contenido del marco"/>
    <w:basedOn w:val="Textoindependiente"/>
    <w:rsid w:val="002E58AB"/>
  </w:style>
  <w:style w:type="paragraph" w:styleId="Cita">
    <w:name w:val="Quote"/>
    <w:basedOn w:val="Normal"/>
    <w:link w:val="CitaCar"/>
    <w:qFormat/>
    <w:rsid w:val="002E58AB"/>
    <w:pPr>
      <w:suppressAutoHyphens/>
      <w:spacing w:after="283" w:line="240" w:lineRule="auto"/>
      <w:ind w:left="567" w:right="567"/>
    </w:pPr>
    <w:rPr>
      <w:rFonts w:ascii="Times New Roman" w:eastAsia="Times New Roman" w:hAnsi="Times New Roman" w:cs="Times New Roman"/>
      <w:sz w:val="24"/>
      <w:szCs w:val="24"/>
      <w:lang w:val="es-ES" w:eastAsia="ar-SA"/>
    </w:rPr>
  </w:style>
  <w:style w:type="character" w:customStyle="1" w:styleId="CitaCar">
    <w:name w:val="Cita Car"/>
    <w:basedOn w:val="Fuentedeprrafopredeter"/>
    <w:link w:val="Cita"/>
    <w:rsid w:val="002E58AB"/>
    <w:rPr>
      <w:rFonts w:ascii="Times New Roman" w:eastAsia="Times New Roman" w:hAnsi="Times New Roman" w:cs="Times New Roman"/>
      <w:sz w:val="24"/>
      <w:szCs w:val="24"/>
      <w:lang w:val="es-ES" w:eastAsia="ar-SA"/>
    </w:rPr>
  </w:style>
  <w:style w:type="paragraph" w:customStyle="1" w:styleId="Contenidodelatabla">
    <w:name w:val="Contenido de la tabla"/>
    <w:basedOn w:val="Normal"/>
    <w:rsid w:val="002E58AB"/>
    <w:pPr>
      <w:suppressLineNumbers/>
      <w:suppressAutoHyphens/>
      <w:spacing w:after="0" w:line="240" w:lineRule="auto"/>
    </w:pPr>
    <w:rPr>
      <w:rFonts w:ascii="Times New Roman" w:eastAsia="Times New Roman" w:hAnsi="Times New Roman" w:cs="Times New Roman"/>
      <w:sz w:val="24"/>
      <w:szCs w:val="24"/>
      <w:lang w:val="es-ES" w:eastAsia="ar-SA"/>
    </w:rPr>
  </w:style>
  <w:style w:type="paragraph" w:customStyle="1" w:styleId="Encabezadodelatabla">
    <w:name w:val="Encabezado de la tabla"/>
    <w:basedOn w:val="Contenidodelatabla"/>
    <w:rsid w:val="002E58AB"/>
    <w:pPr>
      <w:jc w:val="center"/>
    </w:pPr>
    <w:rPr>
      <w:b/>
      <w:bCs/>
    </w:rPr>
  </w:style>
  <w:style w:type="paragraph" w:styleId="Prrafodelista">
    <w:name w:val="List Paragraph"/>
    <w:basedOn w:val="Normal"/>
    <w:uiPriority w:val="34"/>
    <w:qFormat/>
    <w:rsid w:val="004226E4"/>
    <w:pPr>
      <w:ind w:left="720"/>
      <w:contextualSpacing/>
    </w:pPr>
  </w:style>
  <w:style w:type="character" w:styleId="Hipervnculovisitado">
    <w:name w:val="FollowedHyperlink"/>
    <w:basedOn w:val="Fuentedeprrafopredeter"/>
    <w:uiPriority w:val="99"/>
    <w:semiHidden/>
    <w:unhideWhenUsed/>
    <w:rsid w:val="00F324A3"/>
    <w:rPr>
      <w:color w:val="800080"/>
      <w:u w:val="single"/>
    </w:rPr>
  </w:style>
  <w:style w:type="paragraph" w:customStyle="1" w:styleId="xl63">
    <w:name w:val="xl63"/>
    <w:basedOn w:val="Normal"/>
    <w:rsid w:val="00F324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64">
    <w:name w:val="xl64"/>
    <w:basedOn w:val="Normal"/>
    <w:rsid w:val="00F324A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65">
    <w:name w:val="xl65"/>
    <w:basedOn w:val="Normal"/>
    <w:rsid w:val="00F324A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s-AR"/>
    </w:rPr>
  </w:style>
  <w:style w:type="paragraph" w:customStyle="1" w:styleId="xl66">
    <w:name w:val="xl66"/>
    <w:basedOn w:val="Normal"/>
    <w:rsid w:val="00F324A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AR"/>
    </w:rPr>
  </w:style>
  <w:style w:type="paragraph" w:customStyle="1" w:styleId="xl67">
    <w:name w:val="xl67"/>
    <w:basedOn w:val="Normal"/>
    <w:rsid w:val="00F324A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68">
    <w:name w:val="xl68"/>
    <w:basedOn w:val="Normal"/>
    <w:rsid w:val="00F324A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69">
    <w:name w:val="xl69"/>
    <w:basedOn w:val="Normal"/>
    <w:rsid w:val="00F324A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70">
    <w:name w:val="xl70"/>
    <w:basedOn w:val="Normal"/>
    <w:rsid w:val="00F324A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s-AR"/>
    </w:rPr>
  </w:style>
  <w:style w:type="paragraph" w:customStyle="1" w:styleId="xl71">
    <w:name w:val="xl71"/>
    <w:basedOn w:val="Normal"/>
    <w:rsid w:val="00F324A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AR"/>
    </w:rPr>
  </w:style>
  <w:style w:type="paragraph" w:customStyle="1" w:styleId="xl72">
    <w:name w:val="xl72"/>
    <w:basedOn w:val="Normal"/>
    <w:rsid w:val="00F324A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73">
    <w:name w:val="xl73"/>
    <w:basedOn w:val="Normal"/>
    <w:rsid w:val="00F324A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74">
    <w:name w:val="xl74"/>
    <w:basedOn w:val="Normal"/>
    <w:rsid w:val="00F324A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75">
    <w:name w:val="xl75"/>
    <w:basedOn w:val="Normal"/>
    <w:rsid w:val="00F324A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s-AR"/>
    </w:rPr>
  </w:style>
  <w:style w:type="paragraph" w:customStyle="1" w:styleId="xl76">
    <w:name w:val="xl76"/>
    <w:basedOn w:val="Normal"/>
    <w:rsid w:val="00F324A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AR"/>
    </w:rPr>
  </w:style>
  <w:style w:type="paragraph" w:customStyle="1" w:styleId="xl77">
    <w:name w:val="xl77"/>
    <w:basedOn w:val="Normal"/>
    <w:rsid w:val="00F324A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AR"/>
    </w:rPr>
  </w:style>
  <w:style w:type="paragraph" w:customStyle="1" w:styleId="xl78">
    <w:name w:val="xl78"/>
    <w:basedOn w:val="Normal"/>
    <w:rsid w:val="00F324A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AR"/>
    </w:rPr>
  </w:style>
  <w:style w:type="paragraph" w:customStyle="1" w:styleId="xl79">
    <w:name w:val="xl79"/>
    <w:basedOn w:val="Normal"/>
    <w:rsid w:val="00F324A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AR"/>
    </w:rPr>
  </w:style>
  <w:style w:type="paragraph" w:customStyle="1" w:styleId="xl80">
    <w:name w:val="xl80"/>
    <w:basedOn w:val="Normal"/>
    <w:rsid w:val="00F324A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s-AR"/>
    </w:rPr>
  </w:style>
  <w:style w:type="paragraph" w:customStyle="1" w:styleId="xl81">
    <w:name w:val="xl81"/>
    <w:basedOn w:val="Normal"/>
    <w:rsid w:val="00F324A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0"/>
      <w:szCs w:val="10"/>
      <w:lang w:eastAsia="es-AR"/>
    </w:rPr>
  </w:style>
  <w:style w:type="paragraph" w:customStyle="1" w:styleId="xl82">
    <w:name w:val="xl82"/>
    <w:basedOn w:val="Normal"/>
    <w:rsid w:val="00F324A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AR"/>
    </w:rPr>
  </w:style>
  <w:style w:type="paragraph" w:customStyle="1" w:styleId="xl83">
    <w:name w:val="xl83"/>
    <w:basedOn w:val="Normal"/>
    <w:rsid w:val="00F324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AR"/>
    </w:rPr>
  </w:style>
  <w:style w:type="paragraph" w:customStyle="1" w:styleId="xl84">
    <w:name w:val="xl84"/>
    <w:basedOn w:val="Normal"/>
    <w:rsid w:val="00F324A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s-AR"/>
    </w:rPr>
  </w:style>
  <w:style w:type="paragraph" w:customStyle="1" w:styleId="xl85">
    <w:name w:val="xl85"/>
    <w:basedOn w:val="Normal"/>
    <w:rsid w:val="00F324A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es-AR"/>
    </w:rPr>
  </w:style>
  <w:style w:type="paragraph" w:customStyle="1" w:styleId="xl86">
    <w:name w:val="xl86"/>
    <w:basedOn w:val="Normal"/>
    <w:rsid w:val="00F324A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AR"/>
    </w:rPr>
  </w:style>
  <w:style w:type="paragraph" w:customStyle="1" w:styleId="xl87">
    <w:name w:val="xl87"/>
    <w:basedOn w:val="Normal"/>
    <w:rsid w:val="00F324A3"/>
    <w:pP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AR"/>
    </w:rPr>
  </w:style>
  <w:style w:type="paragraph" w:customStyle="1" w:styleId="xl88">
    <w:name w:val="xl88"/>
    <w:basedOn w:val="Normal"/>
    <w:rsid w:val="00F324A3"/>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AR"/>
    </w:rPr>
  </w:style>
  <w:style w:type="paragraph" w:customStyle="1" w:styleId="xl89">
    <w:name w:val="xl89"/>
    <w:basedOn w:val="Normal"/>
    <w:rsid w:val="00F324A3"/>
    <w:pPr>
      <w:pBdr>
        <w:top w:val="single" w:sz="8" w:space="0" w:color="auto"/>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AR"/>
    </w:rPr>
  </w:style>
  <w:style w:type="paragraph" w:customStyle="1" w:styleId="xl90">
    <w:name w:val="xl90"/>
    <w:basedOn w:val="Normal"/>
    <w:rsid w:val="00F324A3"/>
    <w:pPr>
      <w:pBdr>
        <w:top w:val="single" w:sz="8" w:space="0" w:color="auto"/>
        <w:bottom w:val="single" w:sz="8"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AR"/>
    </w:rPr>
  </w:style>
  <w:style w:type="paragraph" w:customStyle="1" w:styleId="xl91">
    <w:name w:val="xl91"/>
    <w:basedOn w:val="Normal"/>
    <w:rsid w:val="00F324A3"/>
    <w:pPr>
      <w:pBdr>
        <w:top w:val="single" w:sz="8" w:space="0" w:color="auto"/>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lang w:eastAsia="es-AR"/>
    </w:rPr>
  </w:style>
  <w:style w:type="paragraph" w:customStyle="1" w:styleId="xl92">
    <w:name w:val="xl92"/>
    <w:basedOn w:val="Normal"/>
    <w:rsid w:val="00F324A3"/>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AR"/>
    </w:rPr>
  </w:style>
</w:styles>
</file>

<file path=word/webSettings.xml><?xml version="1.0" encoding="utf-8"?>
<w:webSettings xmlns:r="http://schemas.openxmlformats.org/officeDocument/2006/relationships" xmlns:w="http://schemas.openxmlformats.org/wordprocessingml/2006/main">
  <w:divs>
    <w:div w:id="88047251">
      <w:bodyDiv w:val="1"/>
      <w:marLeft w:val="0"/>
      <w:marRight w:val="0"/>
      <w:marTop w:val="0"/>
      <w:marBottom w:val="0"/>
      <w:divBdr>
        <w:top w:val="none" w:sz="0" w:space="0" w:color="auto"/>
        <w:left w:val="none" w:sz="0" w:space="0" w:color="auto"/>
        <w:bottom w:val="none" w:sz="0" w:space="0" w:color="auto"/>
        <w:right w:val="none" w:sz="0" w:space="0" w:color="auto"/>
      </w:divBdr>
    </w:div>
    <w:div w:id="1288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salud.gob.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C851-DDF9-4B4E-A52C-9F734A93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7235</Words>
  <Characters>39795</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 2</dc:creator>
  <cp:lastModifiedBy>User</cp:lastModifiedBy>
  <cp:revision>2</cp:revision>
  <cp:lastPrinted>2017-05-29T13:50:00Z</cp:lastPrinted>
  <dcterms:created xsi:type="dcterms:W3CDTF">2017-06-22T13:59:00Z</dcterms:created>
  <dcterms:modified xsi:type="dcterms:W3CDTF">2017-06-22T13:59:00Z</dcterms:modified>
</cp:coreProperties>
</file>